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8484" w14:textId="2724DAF7" w:rsidR="009E1755" w:rsidRDefault="00373ED7" w:rsidP="00AD00A1">
      <w:r>
        <w:t>En septembre 2017, quand je suis entrée dans cette classe de 1</w:t>
      </w:r>
      <w:r w:rsidRPr="00373ED7">
        <w:rPr>
          <w:vertAlign w:val="superscript"/>
        </w:rPr>
        <w:t>ère</w:t>
      </w:r>
      <w:r>
        <w:t xml:space="preserve"> ES du lycée Liberté de Bamak</w:t>
      </w:r>
      <w:r w:rsidR="00AD00A1">
        <w:t xml:space="preserve">o, j’ai éprouvé un </w:t>
      </w:r>
      <w:r w:rsidR="00AD00A1" w:rsidRPr="00AB65A2">
        <w:rPr>
          <w:i/>
          <w:iCs/>
        </w:rPr>
        <w:t>je ne sais quoi</w:t>
      </w:r>
      <w:r w:rsidR="00AD00A1">
        <w:t xml:space="preserve"> difficile à caractériser sur le moment</w:t>
      </w:r>
      <w:r w:rsidR="00E73595">
        <w:t xml:space="preserve"> face à cette</w:t>
      </w:r>
      <w:r w:rsidR="00AD00A1">
        <w:t xml:space="preserve"> trentaine de paires d’yeux, des garçons et des filles, vêtus qui à l’européenne, qui de façon traditionnelle.</w:t>
      </w:r>
    </w:p>
    <w:p w14:paraId="6C460F6D" w14:textId="512413D5" w:rsidR="00AD00A1" w:rsidRDefault="00AD00A1" w:rsidP="00AD00A1">
      <w:r>
        <w:t xml:space="preserve">Fraîchement arrivée, je ne connaissais rien du Mali, excepté ce que j’en avais lu dans </w:t>
      </w:r>
      <w:r w:rsidRPr="00426043">
        <w:rPr>
          <w:i/>
          <w:iCs/>
        </w:rPr>
        <w:t>Ségou</w:t>
      </w:r>
      <w:r>
        <w:t xml:space="preserve"> de Maryse Condé. </w:t>
      </w:r>
    </w:p>
    <w:p w14:paraId="2A342213" w14:textId="4ABBDA22" w:rsidR="00AD00A1" w:rsidRDefault="00AD00A1" w:rsidP="00AD00A1">
      <w:r>
        <w:t xml:space="preserve">Toute l’année scolaire serait alors </w:t>
      </w:r>
      <w:r w:rsidR="008A013A">
        <w:t>jalonnée par un</w:t>
      </w:r>
      <w:r>
        <w:t xml:space="preserve"> dialogue constant entre tradition et modernité, entre exigences du programme et </w:t>
      </w:r>
      <w:r w:rsidR="005D60BB">
        <w:t xml:space="preserve">découverte </w:t>
      </w:r>
      <w:r w:rsidR="00882235">
        <w:t>réciproque d</w:t>
      </w:r>
      <w:r w:rsidR="008B245F">
        <w:t>e cultures différente</w:t>
      </w:r>
      <w:r w:rsidR="00896030">
        <w:t>s.</w:t>
      </w:r>
    </w:p>
    <w:p w14:paraId="5EE2755C" w14:textId="4E95E925" w:rsidR="00BD4BDA" w:rsidRDefault="001B31BD" w:rsidP="00AD00A1">
      <w:r>
        <w:t xml:space="preserve">Il y a eu la lecture du </w:t>
      </w:r>
      <w:r w:rsidRPr="00FD655F">
        <w:rPr>
          <w:i/>
          <w:iCs/>
        </w:rPr>
        <w:t>Cahier d’un retour au pays natal</w:t>
      </w:r>
      <w:r>
        <w:t xml:space="preserve"> d’Aimé Césaire </w:t>
      </w:r>
      <w:r w:rsidR="00E30D53">
        <w:t>dont le</w:t>
      </w:r>
      <w:r w:rsidR="004B1D0F">
        <w:t>s</w:t>
      </w:r>
      <w:r w:rsidR="00E30D53">
        <w:t xml:space="preserve"> mots ne résonnaient pas de la même façon</w:t>
      </w:r>
      <w:r w:rsidR="004B1D0F">
        <w:t xml:space="preserve"> chez </w:t>
      </w:r>
      <w:r w:rsidR="004522BB">
        <w:t>eux</w:t>
      </w:r>
      <w:r w:rsidR="004B1D0F">
        <w:t xml:space="preserve"> comparativement à ceux auxquels j’avais enseigné en Martinique. </w:t>
      </w:r>
      <w:r w:rsidR="00263412">
        <w:t>À la b</w:t>
      </w:r>
      <w:r w:rsidR="006641F4">
        <w:t>analité du « ca</w:t>
      </w:r>
      <w:r w:rsidR="00A44B90">
        <w:t>ï</w:t>
      </w:r>
      <w:r w:rsidR="006641F4">
        <w:t>lcedrat royal »</w:t>
      </w:r>
      <w:r w:rsidR="00767B46">
        <w:t xml:space="preserve"> </w:t>
      </w:r>
      <w:r w:rsidR="00263412">
        <w:t xml:space="preserve">avait </w:t>
      </w:r>
      <w:r w:rsidR="00DF0E0D">
        <w:t xml:space="preserve">répondu la </w:t>
      </w:r>
      <w:r w:rsidR="008C7FDF">
        <w:t xml:space="preserve">nécessité du dessin pour </w:t>
      </w:r>
      <w:r w:rsidR="00A30C45">
        <w:t>se représenter</w:t>
      </w:r>
      <w:r w:rsidR="009B407D">
        <w:t xml:space="preserve"> </w:t>
      </w:r>
      <w:r w:rsidR="00962831">
        <w:t>Fort-de-France, « </w:t>
      </w:r>
      <w:r w:rsidR="00D76C90" w:rsidRPr="00D76C90">
        <w:t xml:space="preserve">cette ville plate étalée, trébuchée de son bon sens, inerte, essoufflée sous son fardeau géométrique de </w:t>
      </w:r>
      <w:r w:rsidR="001F7930" w:rsidRPr="00D76C90">
        <w:t>croix</w:t>
      </w:r>
      <w:r w:rsidR="001F7930">
        <w:t xml:space="preserve"> »</w:t>
      </w:r>
      <w:r w:rsidR="00291B95">
        <w:t xml:space="preserve"> décrite par le poète.</w:t>
      </w:r>
    </w:p>
    <w:p w14:paraId="16F0F2DF" w14:textId="057660D7" w:rsidR="00C62F24" w:rsidRDefault="009B407D" w:rsidP="00AD00A1">
      <w:r>
        <w:t>Il y a</w:t>
      </w:r>
      <w:r w:rsidR="00A370C5">
        <w:t xml:space="preserve"> </w:t>
      </w:r>
      <w:r w:rsidR="00CC3AAC">
        <w:t>aussi eu</w:t>
      </w:r>
      <w:r>
        <w:t xml:space="preserve"> </w:t>
      </w:r>
      <w:r w:rsidR="000B08A4">
        <w:t>l’artisanat de</w:t>
      </w:r>
      <w:r>
        <w:t xml:space="preserve"> N’golonin</w:t>
      </w:r>
      <w:r w:rsidR="00664F7C">
        <w:t>a qu’un</w:t>
      </w:r>
      <w:r w:rsidR="00266604">
        <w:t xml:space="preserve"> de leurs</w:t>
      </w:r>
      <w:r w:rsidR="00664F7C">
        <w:t xml:space="preserve"> trav</w:t>
      </w:r>
      <w:r w:rsidR="00266604">
        <w:t>aux</w:t>
      </w:r>
      <w:r w:rsidR="00B21CBD">
        <w:t xml:space="preserve"> personnel</w:t>
      </w:r>
      <w:r w:rsidR="00266604">
        <w:t>s</w:t>
      </w:r>
      <w:r w:rsidR="00B21CBD">
        <w:t xml:space="preserve"> encadré</w:t>
      </w:r>
      <w:r w:rsidR="00266604">
        <w:t>s</w:t>
      </w:r>
      <w:r w:rsidR="00B21CBD">
        <w:t xml:space="preserve"> (les fameux TPE) m’</w:t>
      </w:r>
      <w:r w:rsidR="003A7664">
        <w:t>a</w:t>
      </w:r>
      <w:r w:rsidR="00B21CBD">
        <w:t xml:space="preserve"> fait découvrir.</w:t>
      </w:r>
    </w:p>
    <w:p w14:paraId="46407447" w14:textId="4964D18D" w:rsidR="00491B49" w:rsidRDefault="00491B49" w:rsidP="00AD00A1">
      <w:r>
        <w:t xml:space="preserve">Il y a </w:t>
      </w:r>
      <w:r w:rsidR="00CC3AAC">
        <w:t xml:space="preserve">encore </w:t>
      </w:r>
      <w:r>
        <w:t xml:space="preserve">eu </w:t>
      </w:r>
      <w:r w:rsidR="00D9225B">
        <w:t>la complicité de la lecture commentée des bulletins scolaires</w:t>
      </w:r>
      <w:r w:rsidR="006B11CB">
        <w:t xml:space="preserve"> au regard </w:t>
      </w:r>
      <w:r w:rsidR="005E4B72">
        <w:t>des exigences familiales et sociales.</w:t>
      </w:r>
    </w:p>
    <w:p w14:paraId="7B7408ED" w14:textId="67F53DB0" w:rsidR="00C62F24" w:rsidRDefault="00C62F24" w:rsidP="00AD00A1">
      <w:r>
        <w:t>Et il y eu</w:t>
      </w:r>
      <w:r w:rsidR="007B2251">
        <w:t>t</w:t>
      </w:r>
      <w:r>
        <w:t xml:space="preserve">, les années après, </w:t>
      </w:r>
      <w:r w:rsidR="003C6D0D">
        <w:t>les messages me tenant au courant de leurs parcours</w:t>
      </w:r>
      <w:r w:rsidR="006733CD">
        <w:t> ; les rencontres à Paris, dans ce café, place Saint-Michel et s</w:t>
      </w:r>
      <w:r w:rsidR="00581A48">
        <w:t xml:space="preserve">urtout, la prise en charge </w:t>
      </w:r>
      <w:r w:rsidR="003479C9">
        <w:t>à Orly</w:t>
      </w:r>
      <w:r w:rsidR="00882235">
        <w:t>,</w:t>
      </w:r>
      <w:r w:rsidR="003479C9">
        <w:t xml:space="preserve"> </w:t>
      </w:r>
      <w:r w:rsidR="00581A48">
        <w:t>d’Ousmane Diarra, é</w:t>
      </w:r>
      <w:r w:rsidR="001F1273">
        <w:t>crivain malien, hôte habitué du lycée Liberté</w:t>
      </w:r>
      <w:r w:rsidR="00430A8E">
        <w:t>, et qui revenait</w:t>
      </w:r>
      <w:r w:rsidR="00723645">
        <w:t xml:space="preserve"> de </w:t>
      </w:r>
      <w:r w:rsidR="00430A8E">
        <w:t>Martinique</w:t>
      </w:r>
      <w:r w:rsidR="00161271">
        <w:t xml:space="preserve">, où un projet culturel </w:t>
      </w:r>
      <w:r w:rsidR="00B4029F">
        <w:t xml:space="preserve">avec mes nouveaux élèves, </w:t>
      </w:r>
      <w:r w:rsidR="00BC40E2">
        <w:t xml:space="preserve">autour de son roman </w:t>
      </w:r>
      <w:r w:rsidR="00BC40E2" w:rsidRPr="00BC40E2">
        <w:rPr>
          <w:i/>
          <w:iCs/>
        </w:rPr>
        <w:t>La Route des clameurs</w:t>
      </w:r>
      <w:r w:rsidR="00BC40E2">
        <w:t xml:space="preserve">, </w:t>
      </w:r>
      <w:r w:rsidR="00161271">
        <w:t xml:space="preserve">l’avait </w:t>
      </w:r>
      <w:r w:rsidR="00513F61">
        <w:t>conduit</w:t>
      </w:r>
      <w:r w:rsidR="00161271">
        <w:t>.</w:t>
      </w:r>
    </w:p>
    <w:p w14:paraId="12461614" w14:textId="400FCE74" w:rsidR="00EA6650" w:rsidRDefault="00190181" w:rsidP="00AD00A1">
      <w:r>
        <w:t xml:space="preserve">En somme, le </w:t>
      </w:r>
      <w:r w:rsidR="00B80C24" w:rsidRPr="00AB65A2">
        <w:rPr>
          <w:i/>
          <w:iCs/>
        </w:rPr>
        <w:t>je ne sais quoi</w:t>
      </w:r>
      <w:r w:rsidR="00B80C24">
        <w:t xml:space="preserve"> s’est progressivement transformé</w:t>
      </w:r>
      <w:r w:rsidR="005126F0">
        <w:t>,</w:t>
      </w:r>
      <w:r w:rsidR="00B80C24">
        <w:t xml:space="preserve"> </w:t>
      </w:r>
      <w:r w:rsidR="00854629">
        <w:t>au fil du temps</w:t>
      </w:r>
      <w:r w:rsidR="005126F0">
        <w:t>,</w:t>
      </w:r>
      <w:r w:rsidR="00854629">
        <w:t xml:space="preserve"> </w:t>
      </w:r>
      <w:r w:rsidR="00B80C24">
        <w:t xml:space="preserve">en </w:t>
      </w:r>
      <w:r w:rsidR="00414609">
        <w:t xml:space="preserve">une sorte de bonheur né </w:t>
      </w:r>
      <w:r w:rsidR="00854629">
        <w:t xml:space="preserve">du </w:t>
      </w:r>
      <w:r w:rsidR="00795162">
        <w:t xml:space="preserve">plaisir partagé de la </w:t>
      </w:r>
      <w:r w:rsidR="00C947B8">
        <w:t>rencontre.</w:t>
      </w:r>
    </w:p>
    <w:sectPr w:rsidR="00EA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D7"/>
    <w:rsid w:val="00024875"/>
    <w:rsid w:val="00046FA6"/>
    <w:rsid w:val="00074128"/>
    <w:rsid w:val="000B08A4"/>
    <w:rsid w:val="000F2FD9"/>
    <w:rsid w:val="00161271"/>
    <w:rsid w:val="00190181"/>
    <w:rsid w:val="001B31BD"/>
    <w:rsid w:val="001F1273"/>
    <w:rsid w:val="001F7930"/>
    <w:rsid w:val="00230200"/>
    <w:rsid w:val="00263412"/>
    <w:rsid w:val="00266604"/>
    <w:rsid w:val="00290972"/>
    <w:rsid w:val="00291B95"/>
    <w:rsid w:val="002C331E"/>
    <w:rsid w:val="002C58E4"/>
    <w:rsid w:val="003241B9"/>
    <w:rsid w:val="003479C9"/>
    <w:rsid w:val="00373ED7"/>
    <w:rsid w:val="003A604A"/>
    <w:rsid w:val="003A7664"/>
    <w:rsid w:val="003C6D0D"/>
    <w:rsid w:val="00414609"/>
    <w:rsid w:val="00426043"/>
    <w:rsid w:val="00430A8E"/>
    <w:rsid w:val="00433AC2"/>
    <w:rsid w:val="004522BB"/>
    <w:rsid w:val="00491B49"/>
    <w:rsid w:val="004B1D0F"/>
    <w:rsid w:val="004E0996"/>
    <w:rsid w:val="004F161D"/>
    <w:rsid w:val="005126F0"/>
    <w:rsid w:val="00513F61"/>
    <w:rsid w:val="00532D99"/>
    <w:rsid w:val="00581A48"/>
    <w:rsid w:val="005D60BB"/>
    <w:rsid w:val="005E4B72"/>
    <w:rsid w:val="006641F4"/>
    <w:rsid w:val="00664F7C"/>
    <w:rsid w:val="006733CD"/>
    <w:rsid w:val="006B11CB"/>
    <w:rsid w:val="006C1BAF"/>
    <w:rsid w:val="00723645"/>
    <w:rsid w:val="00767B46"/>
    <w:rsid w:val="00795162"/>
    <w:rsid w:val="007B2251"/>
    <w:rsid w:val="007D30C9"/>
    <w:rsid w:val="008302BF"/>
    <w:rsid w:val="00853593"/>
    <w:rsid w:val="00854629"/>
    <w:rsid w:val="00882235"/>
    <w:rsid w:val="00884050"/>
    <w:rsid w:val="00896030"/>
    <w:rsid w:val="008A013A"/>
    <w:rsid w:val="008B245F"/>
    <w:rsid w:val="008C7FDF"/>
    <w:rsid w:val="009105BB"/>
    <w:rsid w:val="00962831"/>
    <w:rsid w:val="00987F4B"/>
    <w:rsid w:val="009B407D"/>
    <w:rsid w:val="009D0F5A"/>
    <w:rsid w:val="009E1755"/>
    <w:rsid w:val="009F28F7"/>
    <w:rsid w:val="00A16DAB"/>
    <w:rsid w:val="00A30C45"/>
    <w:rsid w:val="00A370C5"/>
    <w:rsid w:val="00A44B90"/>
    <w:rsid w:val="00A6027E"/>
    <w:rsid w:val="00AB65A2"/>
    <w:rsid w:val="00AD00A1"/>
    <w:rsid w:val="00B21CBD"/>
    <w:rsid w:val="00B4029F"/>
    <w:rsid w:val="00B80C24"/>
    <w:rsid w:val="00BA7F97"/>
    <w:rsid w:val="00BC40E2"/>
    <w:rsid w:val="00BD3158"/>
    <w:rsid w:val="00BD4BDA"/>
    <w:rsid w:val="00BF67A7"/>
    <w:rsid w:val="00C62F24"/>
    <w:rsid w:val="00C947B8"/>
    <w:rsid w:val="00C95604"/>
    <w:rsid w:val="00CC3AAC"/>
    <w:rsid w:val="00CD2F7E"/>
    <w:rsid w:val="00D76C90"/>
    <w:rsid w:val="00D87EE5"/>
    <w:rsid w:val="00D9225B"/>
    <w:rsid w:val="00DB144B"/>
    <w:rsid w:val="00DF0E0D"/>
    <w:rsid w:val="00E30D53"/>
    <w:rsid w:val="00E56633"/>
    <w:rsid w:val="00E73595"/>
    <w:rsid w:val="00EA6650"/>
    <w:rsid w:val="00F35F2F"/>
    <w:rsid w:val="00F73808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7219"/>
  <w15:chartTrackingRefBased/>
  <w15:docId w15:val="{3A121287-C657-45FD-85A2-591630A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3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3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3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3E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3E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3E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3E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3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3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3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3E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3E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3E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3E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3E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3E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3E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3E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3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3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3E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3E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3E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3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3E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3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 LETI</dc:creator>
  <cp:keywords/>
  <dc:description/>
  <cp:lastModifiedBy>L B</cp:lastModifiedBy>
  <cp:revision>16</cp:revision>
  <dcterms:created xsi:type="dcterms:W3CDTF">2024-07-31T22:20:00Z</dcterms:created>
  <dcterms:modified xsi:type="dcterms:W3CDTF">2024-09-10T15:53:00Z</dcterms:modified>
</cp:coreProperties>
</file>