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0CF8" w14:textId="77777777" w:rsidR="005C3853" w:rsidRDefault="005C3853">
      <w:pPr>
        <w:pStyle w:val="Corpsdetexte"/>
        <w:rPr>
          <w:rFonts w:ascii="Times New Roman"/>
          <w:sz w:val="24"/>
        </w:rPr>
      </w:pPr>
    </w:p>
    <w:p w14:paraId="1E1D7045" w14:textId="77777777" w:rsidR="005C3853" w:rsidRDefault="005C3853">
      <w:pPr>
        <w:pStyle w:val="Corpsdetexte"/>
        <w:rPr>
          <w:rFonts w:ascii="Times New Roman"/>
          <w:sz w:val="24"/>
        </w:rPr>
      </w:pPr>
    </w:p>
    <w:p w14:paraId="6A68C94D" w14:textId="77777777" w:rsidR="005C3853" w:rsidRDefault="005C3853">
      <w:pPr>
        <w:pStyle w:val="Corpsdetexte"/>
        <w:rPr>
          <w:rFonts w:ascii="Times New Roman"/>
          <w:sz w:val="24"/>
        </w:rPr>
      </w:pPr>
    </w:p>
    <w:p w14:paraId="50FF7EB1" w14:textId="77777777" w:rsidR="005C3853" w:rsidRDefault="005C3853">
      <w:pPr>
        <w:pStyle w:val="Corpsdetexte"/>
        <w:spacing w:before="263"/>
        <w:rPr>
          <w:rFonts w:ascii="Times New Roman"/>
          <w:sz w:val="24"/>
        </w:rPr>
      </w:pPr>
    </w:p>
    <w:p w14:paraId="74AC1F78" w14:textId="77777777" w:rsidR="005C3853" w:rsidRDefault="0086580F">
      <w:pPr>
        <w:pStyle w:val="Titre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59ED6BA4" wp14:editId="04474E72">
            <wp:simplePos x="0" y="0"/>
            <wp:positionH relativeFrom="page">
              <wp:posOffset>875042</wp:posOffset>
            </wp:positionH>
            <wp:positionV relativeFrom="paragraph">
              <wp:posOffset>-861635</wp:posOffset>
            </wp:positionV>
            <wp:extent cx="1195057" cy="98869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057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EXAMENS</w:t>
      </w:r>
    </w:p>
    <w:p w14:paraId="0A403043" w14:textId="77777777" w:rsidR="005C3853" w:rsidRDefault="005C3853">
      <w:pPr>
        <w:pStyle w:val="Corpsdetexte"/>
        <w:rPr>
          <w:rFonts w:ascii="Arial"/>
          <w:b/>
          <w:sz w:val="24"/>
        </w:rPr>
      </w:pPr>
    </w:p>
    <w:p w14:paraId="5B8842F2" w14:textId="77777777" w:rsidR="005C3853" w:rsidRDefault="005C3853">
      <w:pPr>
        <w:pStyle w:val="Corpsdetexte"/>
        <w:spacing w:before="7"/>
        <w:rPr>
          <w:rFonts w:ascii="Arial"/>
          <w:b/>
          <w:sz w:val="24"/>
        </w:rPr>
      </w:pPr>
    </w:p>
    <w:p w14:paraId="157D1821" w14:textId="77777777" w:rsidR="005C3853" w:rsidRDefault="0086580F">
      <w:pPr>
        <w:pStyle w:val="Titre"/>
        <w:spacing w:before="1"/>
      </w:pPr>
      <w:r>
        <w:t>CHARTE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DEONTOLOGIE</w:t>
      </w:r>
    </w:p>
    <w:p w14:paraId="7B137823" w14:textId="77777777" w:rsidR="005C3853" w:rsidRDefault="005C3853">
      <w:pPr>
        <w:pStyle w:val="Corpsdetexte"/>
        <w:rPr>
          <w:rFonts w:ascii="Arial"/>
          <w:b/>
        </w:rPr>
      </w:pPr>
    </w:p>
    <w:p w14:paraId="34F4C1DD" w14:textId="77777777" w:rsidR="005C3853" w:rsidRDefault="005C3853">
      <w:pPr>
        <w:pStyle w:val="Corpsdetexte"/>
        <w:rPr>
          <w:rFonts w:ascii="Arial"/>
          <w:b/>
        </w:rPr>
      </w:pPr>
    </w:p>
    <w:p w14:paraId="2CBE0B89" w14:textId="77777777" w:rsidR="005C3853" w:rsidRDefault="005C3853">
      <w:pPr>
        <w:pStyle w:val="Corpsdetexte"/>
        <w:rPr>
          <w:rFonts w:ascii="Arial"/>
          <w:b/>
        </w:rPr>
      </w:pPr>
    </w:p>
    <w:p w14:paraId="11CD4EDB" w14:textId="77777777" w:rsidR="005C3853" w:rsidRDefault="005C3853">
      <w:pPr>
        <w:pStyle w:val="Corpsdetexte"/>
        <w:spacing w:before="73"/>
        <w:rPr>
          <w:rFonts w:ascii="Arial"/>
          <w:b/>
        </w:rPr>
      </w:pPr>
    </w:p>
    <w:p w14:paraId="0C56D0FF" w14:textId="77777777" w:rsidR="005C3853" w:rsidRDefault="0086580F">
      <w:pPr>
        <w:pStyle w:val="Titre1"/>
        <w:rPr>
          <w:u w:val="none"/>
        </w:rPr>
      </w:pPr>
      <w:r>
        <w:rPr>
          <w:spacing w:val="-2"/>
          <w:u w:val="thick"/>
        </w:rPr>
        <w:t>Préambule</w:t>
      </w:r>
    </w:p>
    <w:p w14:paraId="799C8B45" w14:textId="77777777" w:rsidR="005C3853" w:rsidRDefault="005C3853">
      <w:pPr>
        <w:pStyle w:val="Corpsdetexte"/>
        <w:rPr>
          <w:rFonts w:ascii="Arial"/>
          <w:b/>
        </w:rPr>
      </w:pPr>
    </w:p>
    <w:p w14:paraId="0597BE98" w14:textId="77777777" w:rsidR="005C3853" w:rsidRDefault="005C3853">
      <w:pPr>
        <w:pStyle w:val="Corpsdetexte"/>
        <w:rPr>
          <w:rFonts w:ascii="Arial"/>
          <w:b/>
        </w:rPr>
      </w:pPr>
    </w:p>
    <w:p w14:paraId="29778FAF" w14:textId="77777777" w:rsidR="005C3853" w:rsidRDefault="005C3853">
      <w:pPr>
        <w:pStyle w:val="Corpsdetexte"/>
        <w:spacing w:before="51"/>
        <w:rPr>
          <w:rFonts w:ascii="Arial"/>
          <w:b/>
        </w:rPr>
      </w:pPr>
    </w:p>
    <w:p w14:paraId="6ACFE478" w14:textId="77777777" w:rsidR="005C3853" w:rsidRDefault="0086580F">
      <w:pPr>
        <w:pStyle w:val="Corpsdetexte"/>
        <w:spacing w:before="1"/>
        <w:ind w:left="155" w:right="220"/>
      </w:pPr>
      <w:r>
        <w:t>La présente charte s'applique à tous les agents publics (titulaires, stagiaires, contractuels et vacataires) qui interviennent, à quelque niveau que ce soit, dans la conception des sujets ou l'organisation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examens</w:t>
      </w:r>
      <w:r>
        <w:rPr>
          <w:spacing w:val="-4"/>
        </w:rPr>
        <w:t xml:space="preserve"> </w:t>
      </w:r>
      <w:r>
        <w:t>terminaux</w:t>
      </w:r>
      <w:r>
        <w:rPr>
          <w:spacing w:val="-2"/>
        </w:rPr>
        <w:t xml:space="preserve"> </w:t>
      </w:r>
      <w:r>
        <w:t>ainsi</w:t>
      </w:r>
      <w:r>
        <w:rPr>
          <w:spacing w:val="-2"/>
        </w:rPr>
        <w:t xml:space="preserve"> </w:t>
      </w:r>
      <w:r>
        <w:t>qu'aux</w:t>
      </w:r>
      <w:r>
        <w:rPr>
          <w:spacing w:val="-2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jury</w:t>
      </w:r>
      <w:r>
        <w:t>.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non-respect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principes</w:t>
      </w:r>
      <w:r>
        <w:rPr>
          <w:spacing w:val="-2"/>
        </w:rPr>
        <w:t xml:space="preserve"> </w:t>
      </w:r>
      <w:r>
        <w:t>qui y sont énoncés engage leur responsabilité.</w:t>
      </w:r>
    </w:p>
    <w:p w14:paraId="447CBCC4" w14:textId="77777777" w:rsidR="005C3853" w:rsidRDefault="005C3853">
      <w:pPr>
        <w:pStyle w:val="Corpsdetexte"/>
      </w:pPr>
    </w:p>
    <w:p w14:paraId="006277B6" w14:textId="77777777" w:rsidR="005C3853" w:rsidRDefault="005C3853">
      <w:pPr>
        <w:pStyle w:val="Corpsdetexte"/>
        <w:spacing w:before="50"/>
      </w:pPr>
    </w:p>
    <w:p w14:paraId="5C971FB0" w14:textId="77777777" w:rsidR="005C3853" w:rsidRDefault="0086580F">
      <w:pPr>
        <w:pStyle w:val="Corpsdetexte"/>
        <w:ind w:left="155" w:right="220"/>
      </w:pPr>
      <w:r>
        <w:t>S'agissant des prestataires de service concernés par le déroulement des examens ou qui interviennent</w:t>
      </w:r>
      <w:r>
        <w:rPr>
          <w:spacing w:val="-3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locaux</w:t>
      </w:r>
      <w:r>
        <w:rPr>
          <w:spacing w:val="-2"/>
        </w:rPr>
        <w:t xml:space="preserve"> </w:t>
      </w:r>
      <w:r>
        <w:t>affectés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tâches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préparation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d'organisation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examens, les marchés de prestations les liant à l'administration doivent comporter une clause prévoyant la signature d'un engagement de confidentialité.</w:t>
      </w:r>
    </w:p>
    <w:p w14:paraId="2CA780FA" w14:textId="77777777" w:rsidR="005C3853" w:rsidRDefault="0086580F">
      <w:pPr>
        <w:pStyle w:val="Corpsdetexte"/>
        <w:spacing w:before="27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E99130D" wp14:editId="117CB6F0">
                <wp:simplePos x="0" y="0"/>
                <wp:positionH relativeFrom="page">
                  <wp:posOffset>885189</wp:posOffset>
                </wp:positionH>
                <wp:positionV relativeFrom="paragraph">
                  <wp:posOffset>179031</wp:posOffset>
                </wp:positionV>
                <wp:extent cx="5788660" cy="1499235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8660" cy="1499235"/>
                          <a:chOff x="0" y="0"/>
                          <a:chExt cx="5788660" cy="149923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126"/>
                            <a:ext cx="577913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9050">
                                <a:moveTo>
                                  <a:pt x="57791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9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525" y="8890"/>
                                </a:lnTo>
                                <a:lnTo>
                                  <a:pt x="5779135" y="8890"/>
                                </a:lnTo>
                                <a:lnTo>
                                  <a:pt x="5779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779134" y="0"/>
                            <a:ext cx="952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2032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320"/>
                                </a:lnTo>
                                <a:lnTo>
                                  <a:pt x="9525" y="2032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779134" y="0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444" y="10795"/>
                            <a:ext cx="576961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9610" h="8890">
                                <a:moveTo>
                                  <a:pt x="57696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89"/>
                                </a:lnTo>
                                <a:lnTo>
                                  <a:pt x="5769610" y="8889"/>
                                </a:lnTo>
                                <a:lnTo>
                                  <a:pt x="57696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774690" y="10795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445" y="10794"/>
                            <a:ext cx="5778500" cy="147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0" h="1476375">
                                <a:moveTo>
                                  <a:pt x="8890" y="1467485"/>
                                </a:moveTo>
                                <a:lnTo>
                                  <a:pt x="0" y="1467485"/>
                                </a:lnTo>
                                <a:lnTo>
                                  <a:pt x="0" y="1476375"/>
                                </a:lnTo>
                                <a:lnTo>
                                  <a:pt x="8890" y="1476375"/>
                                </a:lnTo>
                                <a:lnTo>
                                  <a:pt x="8890" y="1467485"/>
                                </a:lnTo>
                                <a:close/>
                              </a:path>
                              <a:path w="5778500" h="1476375">
                                <a:moveTo>
                                  <a:pt x="5778500" y="0"/>
                                </a:moveTo>
                                <a:lnTo>
                                  <a:pt x="5769610" y="0"/>
                                </a:lnTo>
                                <a:lnTo>
                                  <a:pt x="5769610" y="8890"/>
                                </a:lnTo>
                                <a:lnTo>
                                  <a:pt x="5778500" y="8890"/>
                                </a:lnTo>
                                <a:lnTo>
                                  <a:pt x="5778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444" y="1478280"/>
                            <a:ext cx="577850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0" h="8890">
                                <a:moveTo>
                                  <a:pt x="57784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90"/>
                                </a:lnTo>
                                <a:lnTo>
                                  <a:pt x="5778499" y="8890"/>
                                </a:lnTo>
                                <a:lnTo>
                                  <a:pt x="5778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444" y="20320"/>
                            <a:ext cx="9525" cy="1458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458595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58595"/>
                                </a:lnTo>
                                <a:lnTo>
                                  <a:pt x="9525" y="145859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20319"/>
                            <a:ext cx="5783580" cy="1478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47828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78280"/>
                                </a:lnTo>
                                <a:lnTo>
                                  <a:pt x="9525" y="147828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  <a:path w="5783580" h="1478280">
                                <a:moveTo>
                                  <a:pt x="5783580" y="0"/>
                                </a:moveTo>
                                <a:lnTo>
                                  <a:pt x="5774690" y="0"/>
                                </a:lnTo>
                                <a:lnTo>
                                  <a:pt x="5774690" y="1458595"/>
                                </a:lnTo>
                                <a:lnTo>
                                  <a:pt x="5783580" y="1458595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20446"/>
                            <a:ext cx="5788660" cy="1478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8660" h="1478280">
                                <a:moveTo>
                                  <a:pt x="5788660" y="0"/>
                                </a:moveTo>
                                <a:lnTo>
                                  <a:pt x="5779135" y="0"/>
                                </a:lnTo>
                                <a:lnTo>
                                  <a:pt x="5779135" y="1469390"/>
                                </a:lnTo>
                                <a:lnTo>
                                  <a:pt x="0" y="1469390"/>
                                </a:lnTo>
                                <a:lnTo>
                                  <a:pt x="0" y="1478280"/>
                                </a:lnTo>
                                <a:lnTo>
                                  <a:pt x="5788660" y="1478280"/>
                                </a:lnTo>
                                <a:lnTo>
                                  <a:pt x="5788660" y="1469390"/>
                                </a:lnTo>
                                <a:lnTo>
                                  <a:pt x="5788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3970" y="14350"/>
                            <a:ext cx="5760720" cy="1470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CC17EE" w14:textId="77777777" w:rsidR="005C3853" w:rsidRDefault="0086580F">
                              <w:pPr>
                                <w:spacing w:before="3"/>
                                <w:ind w:left="-2" w:right="17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Loi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23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décembre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1901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modifiée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réprimant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fraudes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dans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examens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concours publics :</w:t>
                              </w:r>
                            </w:p>
                            <w:p w14:paraId="64BEEE22" w14:textId="77777777" w:rsidR="005C3853" w:rsidRDefault="0086580F">
                              <w:pPr>
                                <w:spacing w:before="4"/>
                                <w:ind w:left="-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Article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Toute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fraude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commise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dans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les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examens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les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concours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publics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qui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pour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objet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l'entrée dans une administration publique ou l'acquisition d'un diplôme délivré par l'État constitue un délit.</w:t>
                              </w:r>
                            </w:p>
                            <w:p w14:paraId="0BC2850B" w14:textId="77777777" w:rsidR="005C3853" w:rsidRDefault="0086580F">
                              <w:pPr>
                                <w:ind w:left="-2" w:right="1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Article 2 - Quiconque se sera ren</w:t>
                              </w:r>
                              <w:r>
                                <w:rPr>
                                  <w:sz w:val="20"/>
                                </w:rPr>
                                <w:t>du coupable d'un délit de cette nature, notamment en livrant à un tiers ou en communiquant sciemment, avant l'examen ou le concours, à quelqu'une des parties intéressées,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texte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ou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sujet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l'épreuve,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ou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bien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faisant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usage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pièces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fausses,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telles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que diplômes,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certificats,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extraits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naissance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ou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autres,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ou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bien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substituant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tierce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personne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au véritable candidat, sera condamné à un emprisonnement de trois ans et à une amende de 9 000 euros ou à l'une de ces peines seulement.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9130D" id="Group 3" o:spid="_x0000_s1026" style="position:absolute;margin-left:69.7pt;margin-top:14.1pt;width:455.8pt;height:118.05pt;z-index:-15728640;mso-wrap-distance-left:0;mso-wrap-distance-right:0;mso-position-horizontal-relative:page" coordsize="57886,1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">
                <v:shape id="Graphic 4" o:spid="_x0000_s1027" style="position:absolute;top:1;width:57791;height:190;visibility:visible;mso-wrap-style:square;v-text-anchor:top" coordsize="577913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" path="m5779135,l,,,8890,,19050r9525,l9525,8890r5769610,l5779135,xe" fillcolor="#efefef" stroked="f">
                  <v:path arrowok="t"/>
                </v:shape>
                <v:shape id="Graphic 5" o:spid="_x0000_s1028" style="position:absolute;left:57791;width:95;height:203;visibility:visible;mso-wrap-style:square;v-text-anchor:top" coordsize="9525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" path="m9525,l,,,20320r9525,l9525,xe" fillcolor="#9f9f9f" stroked="f">
                  <v:path arrowok="t"/>
                </v:shape>
                <v:shape id="Graphic 6" o:spid="_x0000_s1029" style="position:absolute;left:57791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" path="m9525,l,,,9525r9525,l9525,xe" fillcolor="#efefef" stroked="f">
                  <v:path arrowok="t"/>
                </v:shape>
                <v:shape id="Graphic 7" o:spid="_x0000_s1030" style="position:absolute;left:44;top:107;width:57696;height:89;visibility:visible;mso-wrap-style:square;v-text-anchor:top" coordsize="5769610,8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" path="m5769610,l,,,8889r5769610,l5769610,xe" fillcolor="#9f9f9f" stroked="f">
                  <v:path arrowok="t"/>
                </v:shape>
                <v:shape id="Graphic 8" o:spid="_x0000_s1031" style="position:absolute;left:57746;top:107;width:96;height:96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" path="m9525,l,,,9525r9525,l9525,xe" fillcolor="#efefef" stroked="f">
                  <v:path arrowok="t"/>
                </v:shape>
                <v:shape id="Graphic 9" o:spid="_x0000_s1032" style="position:absolute;left:44;top:107;width:57785;height:14764;visibility:visible;mso-wrap-style:square;v-text-anchor:top" coordsize="5778500,147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" path="m8890,1467485r-8890,l,1476375r8890,l8890,1467485xem5778500,r-8890,l5769610,8890r8890,l5778500,xe" fillcolor="#9f9f9f" stroked="f">
                  <v:path arrowok="t"/>
                </v:shape>
                <v:shape id="Graphic 10" o:spid="_x0000_s1033" style="position:absolute;left:44;top:14782;width:57785;height:89;visibility:visible;mso-wrap-style:square;v-text-anchor:top" coordsize="5778500,8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" path="m5778499,l,,,8890r5778499,l5778499,xe" fillcolor="#efefef" stroked="f">
                  <v:path arrowok="t"/>
                </v:shape>
                <v:shape id="Graphic 11" o:spid="_x0000_s1034" style="position:absolute;left:44;top:203;width:95;height:14586;visibility:visible;mso-wrap-style:square;v-text-anchor:top" coordsize="9525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" path="m9525,l,,,1458595r9525,l9525,xe" fillcolor="#9f9f9f" stroked="f">
                  <v:path arrowok="t"/>
                </v:shape>
                <v:shape id="Graphic 12" o:spid="_x0000_s1035" style="position:absolute;top:203;width:57835;height:14782;visibility:visible;mso-wrap-style:square;v-text-anchor:top" coordsize="5783580,147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" path="m9525,l,,,1478280r9525,l9525,xem5783580,r-8890,l5774690,1458595r8890,l5783580,xe" fillcolor="#efefef" stroked="f">
                  <v:path arrowok="t"/>
                </v:shape>
                <v:shape id="Graphic 13" o:spid="_x0000_s1036" style="position:absolute;top:204;width:57886;height:14783;visibility:visible;mso-wrap-style:square;v-text-anchor:top" coordsize="5788660,147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" path="m5788660,r-9525,l5779135,1469390,,1469390r,8890l5788660,1478280r,-8890l5788660,xe" fillcolor="#9f9f9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37" type="#_x0000_t202" style="position:absolute;left:139;top:143;width:57607;height:14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4CC17EE" w14:textId="77777777" w:rsidR="005C3853" w:rsidRDefault="0086580F">
                        <w:pPr>
                          <w:spacing w:before="3"/>
                          <w:ind w:left="-2" w:right="17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Loi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du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23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décembre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1901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modifiée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réprimant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les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fraudes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dans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les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examens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et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concours publics :</w:t>
                        </w:r>
                      </w:p>
                      <w:p w14:paraId="64BEEE22" w14:textId="77777777" w:rsidR="005C3853" w:rsidRDefault="0086580F">
                        <w:pPr>
                          <w:spacing w:before="4"/>
                          <w:ind w:left="-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Article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Toute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fraude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commise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dans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examens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concours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publics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qui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pour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objet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l'entrée dans une administration publique ou l'acquisition d'un diplôme délivré par l'État constitue un délit.</w:t>
                        </w:r>
                      </w:p>
                      <w:p w14:paraId="0BC2850B" w14:textId="77777777" w:rsidR="005C3853" w:rsidRDefault="0086580F">
                        <w:pPr>
                          <w:ind w:left="-2" w:righ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Article 2 - Quiconque se sera ren</w:t>
                        </w:r>
                        <w:r>
                          <w:rPr>
                            <w:sz w:val="20"/>
                          </w:rPr>
                          <w:t>du coupable d'un délit de cette nature, notamment en livrant à un tiers ou en communiquant sciemment, avant l'examen ou le concours, à quelqu'une des parties intéressées,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texte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ou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sujet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l'épreuve,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ou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bien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faisant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usage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pièces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fausses,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telles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que diplômes,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certificats,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extraits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naissance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ou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autres,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ou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bien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substituant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tierce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personne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 véritable candidat, sera condamné à un emprisonnement de trois ans et à une amende de 9 000 euros ou à l'une de ces peines seulement.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10BB71C" w14:textId="77777777" w:rsidR="005C3853" w:rsidRDefault="005C3853">
      <w:pPr>
        <w:pStyle w:val="Corpsdetexte"/>
        <w:spacing w:before="18"/>
      </w:pPr>
    </w:p>
    <w:p w14:paraId="297C812B" w14:textId="77777777" w:rsidR="005C3853" w:rsidRDefault="0086580F">
      <w:pPr>
        <w:pStyle w:val="Titre1"/>
        <w:rPr>
          <w:u w:val="none"/>
        </w:rPr>
      </w:pPr>
      <w:r>
        <w:rPr>
          <w:spacing w:val="-2"/>
          <w:u w:val="thick"/>
        </w:rPr>
        <w:t>Dispositions</w:t>
      </w:r>
      <w:r>
        <w:rPr>
          <w:spacing w:val="7"/>
          <w:u w:val="thick"/>
        </w:rPr>
        <w:t xml:space="preserve"> </w:t>
      </w:r>
      <w:r>
        <w:rPr>
          <w:spacing w:val="-2"/>
          <w:u w:val="thick"/>
        </w:rPr>
        <w:t>générales</w:t>
      </w:r>
    </w:p>
    <w:p w14:paraId="287419DA" w14:textId="77777777" w:rsidR="005C3853" w:rsidRDefault="005C3853">
      <w:pPr>
        <w:pStyle w:val="Corpsdetexte"/>
        <w:rPr>
          <w:rFonts w:ascii="Arial"/>
          <w:b/>
        </w:rPr>
      </w:pPr>
    </w:p>
    <w:p w14:paraId="091081C3" w14:textId="77777777" w:rsidR="005C3853" w:rsidRDefault="005C3853">
      <w:pPr>
        <w:pStyle w:val="Corpsdetexte"/>
        <w:spacing w:before="47"/>
        <w:rPr>
          <w:rFonts w:ascii="Arial"/>
          <w:b/>
        </w:rPr>
      </w:pPr>
    </w:p>
    <w:p w14:paraId="594EC6D7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321"/>
        </w:tabs>
        <w:spacing w:before="1"/>
        <w:ind w:left="155" w:right="870" w:firstLine="0"/>
        <w:jc w:val="left"/>
        <w:rPr>
          <w:sz w:val="20"/>
        </w:rPr>
      </w:pPr>
      <w:r>
        <w:rPr>
          <w:sz w:val="20"/>
        </w:rPr>
        <w:t>- Les personnes auxquelles</w:t>
      </w:r>
      <w:r>
        <w:rPr>
          <w:spacing w:val="-1"/>
          <w:sz w:val="20"/>
        </w:rPr>
        <w:t xml:space="preserve"> </w:t>
      </w:r>
      <w:r>
        <w:rPr>
          <w:sz w:val="20"/>
        </w:rPr>
        <w:t>s'applique la</w:t>
      </w:r>
      <w:r>
        <w:rPr>
          <w:spacing w:val="-1"/>
          <w:sz w:val="20"/>
        </w:rPr>
        <w:t xml:space="preserve"> </w:t>
      </w:r>
      <w:r>
        <w:rPr>
          <w:sz w:val="20"/>
        </w:rPr>
        <w:t>présente</w:t>
      </w:r>
      <w:r>
        <w:rPr>
          <w:spacing w:val="-1"/>
          <w:sz w:val="20"/>
        </w:rPr>
        <w:t xml:space="preserve"> </w:t>
      </w:r>
      <w:r>
        <w:rPr>
          <w:sz w:val="20"/>
        </w:rPr>
        <w:t>charte doivent respecter des principes de neutralité,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probité,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confidentialité,</w:t>
      </w:r>
      <w:r>
        <w:rPr>
          <w:spacing w:val="-7"/>
          <w:sz w:val="20"/>
        </w:rPr>
        <w:t xml:space="preserve"> </w:t>
      </w:r>
      <w:r>
        <w:rPr>
          <w:sz w:val="20"/>
        </w:rPr>
        <w:t>ainsi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celui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l'égalité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traitement</w:t>
      </w:r>
      <w:r>
        <w:rPr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candidats.</w:t>
      </w:r>
    </w:p>
    <w:p w14:paraId="3E2F1E5E" w14:textId="77777777" w:rsidR="005C3853" w:rsidRDefault="005C3853">
      <w:pPr>
        <w:pStyle w:val="Corpsdetexte"/>
      </w:pPr>
    </w:p>
    <w:p w14:paraId="30ACC415" w14:textId="77777777" w:rsidR="005C3853" w:rsidRDefault="005C3853">
      <w:pPr>
        <w:pStyle w:val="Corpsdetexte"/>
        <w:spacing w:before="49"/>
      </w:pPr>
    </w:p>
    <w:p w14:paraId="6EEB1B7D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321"/>
        </w:tabs>
        <w:ind w:left="155" w:right="287" w:firstLine="0"/>
        <w:jc w:val="left"/>
        <w:rPr>
          <w:sz w:val="20"/>
        </w:rPr>
      </w:pP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Toute</w:t>
      </w:r>
      <w:r>
        <w:rPr>
          <w:spacing w:val="-5"/>
          <w:sz w:val="20"/>
        </w:rPr>
        <w:t xml:space="preserve"> </w:t>
      </w:r>
      <w:r>
        <w:rPr>
          <w:sz w:val="20"/>
        </w:rPr>
        <w:t>personne</w:t>
      </w:r>
      <w:r>
        <w:rPr>
          <w:spacing w:val="-5"/>
          <w:sz w:val="20"/>
        </w:rPr>
        <w:t xml:space="preserve"> </w:t>
      </w:r>
      <w:r>
        <w:rPr>
          <w:sz w:val="20"/>
        </w:rPr>
        <w:t>responsable</w:t>
      </w:r>
      <w:r>
        <w:rPr>
          <w:spacing w:val="-4"/>
          <w:sz w:val="20"/>
        </w:rPr>
        <w:t xml:space="preserve"> </w:t>
      </w:r>
      <w:r>
        <w:rPr>
          <w:sz w:val="20"/>
        </w:rPr>
        <w:t>au</w:t>
      </w:r>
      <w:r>
        <w:rPr>
          <w:spacing w:val="-5"/>
          <w:sz w:val="20"/>
        </w:rPr>
        <w:t xml:space="preserve"> </w:t>
      </w:r>
      <w:r>
        <w:rPr>
          <w:sz w:val="20"/>
        </w:rPr>
        <w:t>sens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l'article</w:t>
      </w:r>
      <w:r>
        <w:rPr>
          <w:spacing w:val="-4"/>
          <w:sz w:val="20"/>
        </w:rPr>
        <w:t xml:space="preserve"> </w:t>
      </w:r>
      <w:r>
        <w:rPr>
          <w:sz w:val="20"/>
        </w:rPr>
        <w:t>précédent</w:t>
      </w:r>
      <w:r>
        <w:rPr>
          <w:spacing w:val="-6"/>
          <w:sz w:val="20"/>
        </w:rPr>
        <w:t xml:space="preserve"> </w:t>
      </w:r>
      <w:r>
        <w:rPr>
          <w:sz w:val="20"/>
        </w:rPr>
        <w:t>est</w:t>
      </w:r>
      <w:r>
        <w:rPr>
          <w:spacing w:val="-6"/>
          <w:sz w:val="20"/>
        </w:rPr>
        <w:t xml:space="preserve"> </w:t>
      </w:r>
      <w:r>
        <w:rPr>
          <w:sz w:val="20"/>
        </w:rPr>
        <w:t>tenue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respecter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secret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plus absolu sur l'objet de sa mission : elle est tenue à une discrétion totale, que ce soit dans un cadre public ou privé, sur toutes les informations relatives à l'examen dont </w:t>
      </w:r>
      <w:r>
        <w:rPr>
          <w:sz w:val="20"/>
        </w:rPr>
        <w:t>elle aurait connaissance.</w:t>
      </w:r>
    </w:p>
    <w:p w14:paraId="4C8A7DA6" w14:textId="77777777" w:rsidR="005C3853" w:rsidRDefault="005C3853">
      <w:pPr>
        <w:pStyle w:val="Corpsdetexte"/>
      </w:pPr>
    </w:p>
    <w:p w14:paraId="7803313A" w14:textId="77777777" w:rsidR="005C3853" w:rsidRDefault="005C3853">
      <w:pPr>
        <w:pStyle w:val="Corpsdetexte"/>
        <w:spacing w:before="48"/>
      </w:pPr>
    </w:p>
    <w:p w14:paraId="2D847BCD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321"/>
        </w:tabs>
        <w:spacing w:line="242" w:lineRule="auto"/>
        <w:ind w:left="155" w:right="469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agent</w:t>
      </w:r>
      <w:r>
        <w:rPr>
          <w:spacing w:val="-2"/>
          <w:sz w:val="20"/>
        </w:rPr>
        <w:t xml:space="preserve"> </w:t>
      </w:r>
      <w:r>
        <w:rPr>
          <w:sz w:val="20"/>
        </w:rPr>
        <w:t>ayant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enfant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1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proche</w:t>
      </w:r>
      <w:r>
        <w:rPr>
          <w:spacing w:val="-3"/>
          <w:sz w:val="20"/>
        </w:rPr>
        <w:t xml:space="preserve"> </w:t>
      </w:r>
      <w:r>
        <w:rPr>
          <w:sz w:val="20"/>
        </w:rPr>
        <w:t>parent</w:t>
      </w:r>
      <w:r>
        <w:rPr>
          <w:spacing w:val="-2"/>
          <w:sz w:val="20"/>
        </w:rPr>
        <w:t xml:space="preserve"> </w:t>
      </w:r>
      <w:r>
        <w:rPr>
          <w:sz w:val="20"/>
        </w:rPr>
        <w:t>candidat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-1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examen</w:t>
      </w:r>
      <w:r>
        <w:rPr>
          <w:spacing w:val="-1"/>
          <w:sz w:val="20"/>
        </w:rPr>
        <w:t xml:space="preserve"> </w:t>
      </w:r>
      <w:r>
        <w:rPr>
          <w:sz w:val="20"/>
        </w:rPr>
        <w:t>doit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faire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déclaration écrite à son supérieur hiérarchique. Il appartient au recteur d'apprécier les mesures éventuelles de précaution à prendre.</w:t>
      </w:r>
    </w:p>
    <w:p w14:paraId="4E8E3985" w14:textId="77777777" w:rsidR="005C3853" w:rsidRDefault="005C3853">
      <w:pPr>
        <w:spacing w:line="242" w:lineRule="auto"/>
        <w:jc w:val="both"/>
        <w:rPr>
          <w:sz w:val="20"/>
        </w:rPr>
        <w:sectPr w:rsidR="005C38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200" w:right="1260" w:bottom="280" w:left="1260" w:header="728" w:footer="0" w:gutter="0"/>
          <w:pgNumType w:start="1"/>
          <w:cols w:space="720"/>
        </w:sectPr>
      </w:pPr>
    </w:p>
    <w:p w14:paraId="4141792F" w14:textId="77777777" w:rsidR="005C3853" w:rsidRDefault="005C3853">
      <w:pPr>
        <w:pStyle w:val="Corpsdetexte"/>
        <w:spacing w:before="194"/>
      </w:pPr>
    </w:p>
    <w:p w14:paraId="07D2E010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2900"/>
        </w:tabs>
        <w:ind w:left="2180" w:right="796" w:firstLine="0"/>
        <w:jc w:val="left"/>
        <w:rPr>
          <w:sz w:val="20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882C729" wp14:editId="4C1F7604">
            <wp:simplePos x="0" y="0"/>
            <wp:positionH relativeFrom="page">
              <wp:posOffset>875042</wp:posOffset>
            </wp:positionH>
            <wp:positionV relativeFrom="paragraph">
              <wp:posOffset>-262877</wp:posOffset>
            </wp:positionV>
            <wp:extent cx="1195057" cy="988695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057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est</w:t>
      </w:r>
      <w:r>
        <w:rPr>
          <w:spacing w:val="-3"/>
          <w:sz w:val="20"/>
        </w:rPr>
        <w:t xml:space="preserve"> </w:t>
      </w:r>
      <w:r>
        <w:rPr>
          <w:sz w:val="20"/>
        </w:rPr>
        <w:t>interdit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décharger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tout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partie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ses</w:t>
      </w:r>
      <w:r>
        <w:rPr>
          <w:spacing w:val="-2"/>
          <w:sz w:val="20"/>
        </w:rPr>
        <w:t xml:space="preserve"> </w:t>
      </w:r>
      <w:r>
        <w:rPr>
          <w:sz w:val="20"/>
        </w:rPr>
        <w:t>missions sans y être explicitement autorisépar l'autorité compétente.</w:t>
      </w:r>
    </w:p>
    <w:p w14:paraId="3FEA6D13" w14:textId="77777777" w:rsidR="005C3853" w:rsidRDefault="005C3853">
      <w:pPr>
        <w:pStyle w:val="Corpsdetexte"/>
      </w:pPr>
    </w:p>
    <w:p w14:paraId="1F6752A3" w14:textId="77777777" w:rsidR="005C3853" w:rsidRDefault="005C3853">
      <w:pPr>
        <w:pStyle w:val="Corpsdetexte"/>
        <w:spacing w:before="48"/>
      </w:pPr>
    </w:p>
    <w:p w14:paraId="59D9FDCC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2900"/>
        </w:tabs>
        <w:ind w:left="155" w:right="284" w:firstLine="2024"/>
        <w:jc w:val="left"/>
        <w:rPr>
          <w:sz w:val="20"/>
        </w:rPr>
      </w:pPr>
      <w:r>
        <w:rPr>
          <w:sz w:val="20"/>
        </w:rPr>
        <w:t>- Quiconque intervient</w:t>
      </w:r>
      <w:r>
        <w:rPr>
          <w:spacing w:val="-1"/>
          <w:sz w:val="20"/>
        </w:rPr>
        <w:t xml:space="preserve"> </w:t>
      </w:r>
      <w:r>
        <w:rPr>
          <w:sz w:val="20"/>
        </w:rPr>
        <w:t>dans le processus de conception des sujets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ou d'organisation des examens, à quelque moment que ce soit, est tenu de veiller avec une particulière vigilance à la </w:t>
      </w:r>
      <w:r>
        <w:rPr>
          <w:sz w:val="20"/>
        </w:rPr>
        <w:t>sécurité des opérations dont il est chargé et au respect des procédures qui ont été définies.</w:t>
      </w:r>
      <w:r>
        <w:rPr>
          <w:spacing w:val="-2"/>
          <w:sz w:val="20"/>
        </w:rPr>
        <w:t xml:space="preserve"> </w:t>
      </w:r>
      <w:r>
        <w:rPr>
          <w:sz w:val="20"/>
        </w:rPr>
        <w:t>Cette</w:t>
      </w:r>
      <w:r>
        <w:rPr>
          <w:spacing w:val="-2"/>
          <w:sz w:val="20"/>
        </w:rPr>
        <w:t xml:space="preserve"> </w:t>
      </w:r>
      <w:r>
        <w:rPr>
          <w:sz w:val="20"/>
        </w:rPr>
        <w:t>obligation</w:t>
      </w:r>
      <w:r>
        <w:rPr>
          <w:spacing w:val="-2"/>
          <w:sz w:val="20"/>
        </w:rPr>
        <w:t xml:space="preserve"> </w:t>
      </w:r>
      <w:r>
        <w:rPr>
          <w:sz w:val="20"/>
        </w:rPr>
        <w:t>s'impose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toutes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2"/>
          <w:sz w:val="20"/>
        </w:rPr>
        <w:t xml:space="preserve"> </w:t>
      </w:r>
      <w:r>
        <w:rPr>
          <w:sz w:val="20"/>
        </w:rPr>
        <w:t>personnes</w:t>
      </w:r>
      <w:r>
        <w:rPr>
          <w:spacing w:val="-2"/>
          <w:sz w:val="20"/>
        </w:rPr>
        <w:t xml:space="preserve"> </w:t>
      </w:r>
      <w:r>
        <w:rPr>
          <w:sz w:val="20"/>
        </w:rPr>
        <w:t>participant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l'élaboration</w:t>
      </w:r>
      <w:r>
        <w:rPr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spacing w:val="-2"/>
          <w:sz w:val="20"/>
        </w:rPr>
        <w:t xml:space="preserve"> </w:t>
      </w:r>
      <w:r>
        <w:rPr>
          <w:sz w:val="20"/>
        </w:rPr>
        <w:t>sujets,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leur transmission, à leur impression, à leur diffusion et à leur conservation ainsi qu'à l'organisation des épreuves ponctuelles etdes jurys d'examen.</w:t>
      </w:r>
    </w:p>
    <w:p w14:paraId="1AEA58FF" w14:textId="77777777" w:rsidR="005C3853" w:rsidRDefault="005C3853">
      <w:pPr>
        <w:pStyle w:val="Corpsdetexte"/>
      </w:pPr>
    </w:p>
    <w:p w14:paraId="2B64F8F8" w14:textId="77777777" w:rsidR="005C3853" w:rsidRDefault="005C3853">
      <w:pPr>
        <w:pStyle w:val="Corpsdetexte"/>
        <w:spacing w:before="52"/>
      </w:pPr>
    </w:p>
    <w:p w14:paraId="5BAFFCC3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321"/>
        </w:tabs>
        <w:ind w:left="155" w:right="216" w:firstLine="0"/>
        <w:jc w:val="left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aucun</w:t>
      </w:r>
      <w:r>
        <w:rPr>
          <w:spacing w:val="-2"/>
          <w:sz w:val="20"/>
        </w:rPr>
        <w:t xml:space="preserve"> </w:t>
      </w:r>
      <w:r>
        <w:rPr>
          <w:sz w:val="20"/>
        </w:rPr>
        <w:t>cas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2"/>
          <w:sz w:val="20"/>
        </w:rPr>
        <w:t xml:space="preserve"> </w:t>
      </w:r>
      <w:r>
        <w:rPr>
          <w:sz w:val="20"/>
        </w:rPr>
        <w:t>notes</w:t>
      </w:r>
      <w:r>
        <w:rPr>
          <w:spacing w:val="-2"/>
          <w:sz w:val="20"/>
        </w:rPr>
        <w:t xml:space="preserve"> </w:t>
      </w:r>
      <w:r>
        <w:rPr>
          <w:sz w:val="20"/>
        </w:rPr>
        <w:t>attribuées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2"/>
          <w:sz w:val="20"/>
        </w:rPr>
        <w:t xml:space="preserve"> </w:t>
      </w:r>
      <w:r>
        <w:rPr>
          <w:sz w:val="20"/>
        </w:rPr>
        <w:t>résultats</w:t>
      </w:r>
      <w:r>
        <w:rPr>
          <w:spacing w:val="-2"/>
          <w:sz w:val="20"/>
        </w:rPr>
        <w:t xml:space="preserve"> </w:t>
      </w:r>
      <w:r>
        <w:rPr>
          <w:sz w:val="20"/>
        </w:rPr>
        <w:t>ne</w:t>
      </w:r>
      <w:r>
        <w:rPr>
          <w:spacing w:val="-2"/>
          <w:sz w:val="20"/>
        </w:rPr>
        <w:t xml:space="preserve"> </w:t>
      </w:r>
      <w:r>
        <w:rPr>
          <w:sz w:val="20"/>
        </w:rPr>
        <w:t>peuvent</w:t>
      </w:r>
      <w:r>
        <w:rPr>
          <w:spacing w:val="-3"/>
          <w:sz w:val="20"/>
        </w:rPr>
        <w:t xml:space="preserve"> </w:t>
      </w:r>
      <w:r>
        <w:rPr>
          <w:sz w:val="20"/>
        </w:rPr>
        <w:t>être</w:t>
      </w:r>
      <w:r>
        <w:rPr>
          <w:spacing w:val="-2"/>
          <w:sz w:val="20"/>
        </w:rPr>
        <w:t xml:space="preserve"> </w:t>
      </w:r>
      <w:r>
        <w:rPr>
          <w:sz w:val="20"/>
        </w:rPr>
        <w:t>communiqués</w:t>
      </w:r>
      <w:r>
        <w:rPr>
          <w:spacing w:val="-2"/>
          <w:sz w:val="20"/>
        </w:rPr>
        <w:t xml:space="preserve"> </w:t>
      </w:r>
      <w:r>
        <w:rPr>
          <w:sz w:val="20"/>
        </w:rPr>
        <w:t>aux</w:t>
      </w:r>
      <w:r>
        <w:rPr>
          <w:spacing w:val="-4"/>
          <w:sz w:val="20"/>
        </w:rPr>
        <w:t xml:space="preserve"> </w:t>
      </w:r>
      <w:r>
        <w:rPr>
          <w:sz w:val="20"/>
        </w:rPr>
        <w:t>candidats</w:t>
      </w:r>
      <w:r>
        <w:rPr>
          <w:spacing w:val="-2"/>
          <w:sz w:val="20"/>
        </w:rPr>
        <w:t xml:space="preserve"> </w:t>
      </w:r>
      <w:r>
        <w:rPr>
          <w:sz w:val="20"/>
        </w:rPr>
        <w:t>ou à des</w:t>
      </w:r>
      <w:r>
        <w:rPr>
          <w:sz w:val="20"/>
        </w:rPr>
        <w:t xml:space="preserve"> tiers avant leur communication officielle.</w:t>
      </w:r>
    </w:p>
    <w:p w14:paraId="0980A74D" w14:textId="77777777" w:rsidR="005C3853" w:rsidRDefault="0086580F">
      <w:pPr>
        <w:pStyle w:val="Titre1"/>
        <w:spacing w:before="229"/>
        <w:rPr>
          <w:u w:val="none"/>
        </w:rPr>
      </w:pPr>
      <w:r>
        <w:rPr>
          <w:u w:val="thick"/>
        </w:rPr>
        <w:t>Dispositions</w:t>
      </w:r>
      <w:r>
        <w:rPr>
          <w:spacing w:val="-12"/>
          <w:u w:val="thick"/>
        </w:rPr>
        <w:t xml:space="preserve"> </w:t>
      </w:r>
      <w:r>
        <w:rPr>
          <w:u w:val="thick"/>
        </w:rPr>
        <w:t>spécifiques</w:t>
      </w:r>
      <w:r>
        <w:rPr>
          <w:spacing w:val="-11"/>
          <w:u w:val="thick"/>
        </w:rPr>
        <w:t xml:space="preserve"> </w:t>
      </w:r>
      <w:r>
        <w:rPr>
          <w:u w:val="thick"/>
        </w:rPr>
        <w:t>relatives</w:t>
      </w:r>
      <w:r>
        <w:rPr>
          <w:spacing w:val="-10"/>
          <w:u w:val="thick"/>
        </w:rPr>
        <w:t xml:space="preserve"> </w:t>
      </w:r>
      <w:r>
        <w:rPr>
          <w:u w:val="thick"/>
        </w:rPr>
        <w:t>à</w:t>
      </w:r>
      <w:r>
        <w:rPr>
          <w:spacing w:val="-12"/>
          <w:u w:val="thick"/>
        </w:rPr>
        <w:t xml:space="preserve"> </w:t>
      </w:r>
      <w:r>
        <w:rPr>
          <w:u w:val="thick"/>
        </w:rPr>
        <w:t>l'élaboration</w:t>
      </w:r>
      <w:r>
        <w:rPr>
          <w:spacing w:val="-11"/>
          <w:u w:val="thick"/>
        </w:rPr>
        <w:t xml:space="preserve"> </w:t>
      </w:r>
      <w:r>
        <w:rPr>
          <w:u w:val="thick"/>
        </w:rPr>
        <w:t>des</w:t>
      </w:r>
      <w:r>
        <w:rPr>
          <w:spacing w:val="-12"/>
          <w:u w:val="thick"/>
        </w:rPr>
        <w:t xml:space="preserve"> </w:t>
      </w:r>
      <w:r>
        <w:rPr>
          <w:spacing w:val="-2"/>
          <w:u w:val="thick"/>
        </w:rPr>
        <w:t>sujets</w:t>
      </w:r>
    </w:p>
    <w:p w14:paraId="279EDC03" w14:textId="77777777" w:rsidR="005C3853" w:rsidRDefault="0086580F">
      <w:pPr>
        <w:ind w:left="15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Ces</w:t>
      </w:r>
      <w:r>
        <w:rPr>
          <w:rFonts w:ascii="Arial" w:hAnsi="Arial"/>
          <w:b/>
          <w:spacing w:val="-7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dispositions</w:t>
      </w:r>
      <w:r>
        <w:rPr>
          <w:rFonts w:ascii="Arial" w:hAnsi="Arial"/>
          <w:b/>
          <w:spacing w:val="-8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s'appliquent</w:t>
      </w:r>
      <w:r>
        <w:rPr>
          <w:rFonts w:ascii="Arial" w:hAnsi="Arial"/>
          <w:b/>
          <w:spacing w:val="-7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aux</w:t>
      </w:r>
      <w:r>
        <w:rPr>
          <w:rFonts w:ascii="Arial" w:hAnsi="Arial"/>
          <w:b/>
          <w:spacing w:val="-7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concepteurs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des</w:t>
      </w:r>
      <w:r>
        <w:rPr>
          <w:rFonts w:ascii="Arial" w:hAnsi="Arial"/>
          <w:b/>
          <w:spacing w:val="-8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sujets,</w:t>
      </w:r>
      <w:r>
        <w:rPr>
          <w:rFonts w:ascii="Arial" w:hAnsi="Arial"/>
          <w:b/>
          <w:spacing w:val="-8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aux</w:t>
      </w:r>
      <w:r>
        <w:rPr>
          <w:rFonts w:ascii="Arial" w:hAnsi="Arial"/>
          <w:b/>
          <w:spacing w:val="-7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membres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des</w:t>
      </w:r>
      <w:r>
        <w:rPr>
          <w:rFonts w:ascii="Arial" w:hAnsi="Arial"/>
          <w:b/>
          <w:spacing w:val="-8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commissions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d'élaboration et aux enseignants qui testent les sujets</w:t>
      </w:r>
    </w:p>
    <w:p w14:paraId="146B2AEC" w14:textId="77777777" w:rsidR="005C3853" w:rsidRDefault="005C3853">
      <w:pPr>
        <w:pStyle w:val="Corpsdetexte"/>
        <w:rPr>
          <w:rFonts w:ascii="Arial"/>
          <w:b/>
        </w:rPr>
      </w:pPr>
    </w:p>
    <w:p w14:paraId="6E5A4C50" w14:textId="77777777" w:rsidR="005C3853" w:rsidRDefault="005C3853">
      <w:pPr>
        <w:pStyle w:val="Corpsdetexte"/>
        <w:spacing w:before="50"/>
        <w:rPr>
          <w:rFonts w:ascii="Arial"/>
          <w:b/>
        </w:rPr>
      </w:pPr>
    </w:p>
    <w:p w14:paraId="192E9C31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321"/>
        </w:tabs>
        <w:ind w:left="155" w:right="225" w:firstLine="0"/>
        <w:jc w:val="left"/>
        <w:rPr>
          <w:sz w:val="20"/>
        </w:rPr>
      </w:pPr>
      <w:r>
        <w:rPr>
          <w:sz w:val="20"/>
        </w:rPr>
        <w:t>- Une attention toute particulière doit être portée à la qualité du sujet. Son auteur s'assure de sa neutralité,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conformité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réglementation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l'épreuve,</w:t>
      </w:r>
      <w:r>
        <w:rPr>
          <w:spacing w:val="-3"/>
          <w:sz w:val="20"/>
        </w:rPr>
        <w:t xml:space="preserve"> </w:t>
      </w:r>
      <w:r>
        <w:rPr>
          <w:sz w:val="20"/>
        </w:rPr>
        <w:t>aux</w:t>
      </w:r>
      <w:r>
        <w:rPr>
          <w:spacing w:val="-2"/>
          <w:sz w:val="20"/>
        </w:rPr>
        <w:t xml:space="preserve"> </w:t>
      </w:r>
      <w:r>
        <w:rPr>
          <w:sz w:val="20"/>
        </w:rPr>
        <w:t>programmes,</w:t>
      </w:r>
      <w:r>
        <w:rPr>
          <w:spacing w:val="-5"/>
          <w:sz w:val="20"/>
        </w:rPr>
        <w:t xml:space="preserve"> </w:t>
      </w:r>
      <w:r>
        <w:rPr>
          <w:sz w:val="20"/>
        </w:rPr>
        <w:t>aux</w:t>
      </w:r>
      <w:r>
        <w:rPr>
          <w:spacing w:val="-2"/>
          <w:sz w:val="20"/>
        </w:rPr>
        <w:t xml:space="preserve"> </w:t>
      </w:r>
      <w:r>
        <w:rPr>
          <w:sz w:val="20"/>
        </w:rPr>
        <w:t>référentiels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z w:val="20"/>
        </w:rPr>
        <w:t>t</w:t>
      </w:r>
      <w:r>
        <w:rPr>
          <w:spacing w:val="-3"/>
          <w:sz w:val="20"/>
        </w:rPr>
        <w:t xml:space="preserve"> </w:t>
      </w:r>
      <w:r>
        <w:rPr>
          <w:sz w:val="20"/>
        </w:rPr>
        <w:t>aux recommandations</w:t>
      </w:r>
      <w:r>
        <w:rPr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z w:val="20"/>
        </w:rPr>
        <w:t>ministre.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z w:val="20"/>
        </w:rPr>
        <w:t>s'assure</w:t>
      </w:r>
      <w:r>
        <w:rPr>
          <w:spacing w:val="-5"/>
          <w:sz w:val="20"/>
        </w:rPr>
        <w:t xml:space="preserve"> </w:t>
      </w:r>
      <w:r>
        <w:rPr>
          <w:sz w:val="20"/>
        </w:rPr>
        <w:t>également</w:t>
      </w:r>
      <w:r>
        <w:rPr>
          <w:spacing w:val="-5"/>
          <w:sz w:val="20"/>
        </w:rPr>
        <w:t xml:space="preserve"> </w:t>
      </w:r>
      <w:r>
        <w:rPr>
          <w:sz w:val="20"/>
        </w:rPr>
        <w:t>qu'il</w:t>
      </w:r>
      <w:r>
        <w:rPr>
          <w:spacing w:val="-6"/>
          <w:sz w:val="20"/>
        </w:rPr>
        <w:t xml:space="preserve"> </w:t>
      </w:r>
      <w:r>
        <w:rPr>
          <w:sz w:val="20"/>
        </w:rPr>
        <w:t>ne</w:t>
      </w:r>
      <w:r>
        <w:rPr>
          <w:spacing w:val="-5"/>
          <w:sz w:val="20"/>
        </w:rPr>
        <w:t xml:space="preserve"> </w:t>
      </w:r>
      <w:r>
        <w:rPr>
          <w:sz w:val="20"/>
        </w:rPr>
        <w:t>contrevient</w:t>
      </w:r>
      <w:r>
        <w:rPr>
          <w:spacing w:val="-6"/>
          <w:sz w:val="20"/>
        </w:rPr>
        <w:t xml:space="preserve"> </w:t>
      </w:r>
      <w:r>
        <w:rPr>
          <w:sz w:val="20"/>
        </w:rPr>
        <w:t>pas aux</w:t>
      </w:r>
      <w:r>
        <w:rPr>
          <w:spacing w:val="-5"/>
          <w:sz w:val="20"/>
        </w:rPr>
        <w:t xml:space="preserve"> </w:t>
      </w:r>
      <w:r>
        <w:rPr>
          <w:sz w:val="20"/>
        </w:rPr>
        <w:t>règles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propriété </w:t>
      </w:r>
      <w:r>
        <w:rPr>
          <w:spacing w:val="-2"/>
          <w:sz w:val="20"/>
        </w:rPr>
        <w:t>intellectuelle.</w:t>
      </w:r>
    </w:p>
    <w:p w14:paraId="2C2AB27C" w14:textId="77777777" w:rsidR="005C3853" w:rsidRDefault="005C3853">
      <w:pPr>
        <w:pStyle w:val="Corpsdetexte"/>
      </w:pPr>
    </w:p>
    <w:p w14:paraId="7D0DF8BD" w14:textId="77777777" w:rsidR="005C3853" w:rsidRDefault="005C3853">
      <w:pPr>
        <w:pStyle w:val="Corpsdetexte"/>
        <w:spacing w:before="48"/>
      </w:pPr>
    </w:p>
    <w:p w14:paraId="1C0C659F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321"/>
        </w:tabs>
        <w:spacing w:line="242" w:lineRule="auto"/>
        <w:ind w:left="155" w:right="860" w:firstLine="0"/>
        <w:jc w:val="left"/>
        <w:rPr>
          <w:sz w:val="20"/>
        </w:rPr>
      </w:pPr>
      <w:r>
        <w:rPr>
          <w:sz w:val="20"/>
        </w:rPr>
        <w:t>- L'auteur certifie que le sujet proposé à l'écrit est strictement inédit et qu'il n'a pas, à sa connaissance,</w:t>
      </w:r>
      <w:r>
        <w:rPr>
          <w:spacing w:val="-6"/>
          <w:sz w:val="20"/>
        </w:rPr>
        <w:t xml:space="preserve"> </w:t>
      </w:r>
      <w:r>
        <w:rPr>
          <w:sz w:val="20"/>
        </w:rPr>
        <w:t>déjà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4"/>
          <w:sz w:val="20"/>
        </w:rPr>
        <w:t xml:space="preserve"> </w:t>
      </w:r>
      <w:r>
        <w:rPr>
          <w:sz w:val="20"/>
        </w:rPr>
        <w:t>diffusé</w:t>
      </w:r>
      <w:r>
        <w:rPr>
          <w:spacing w:val="-5"/>
          <w:sz w:val="20"/>
        </w:rPr>
        <w:t xml:space="preserve"> </w:t>
      </w:r>
      <w:r>
        <w:rPr>
          <w:sz w:val="20"/>
        </w:rPr>
        <w:t>sous</w:t>
      </w:r>
      <w:r>
        <w:rPr>
          <w:spacing w:val="-4"/>
          <w:sz w:val="20"/>
        </w:rPr>
        <w:t xml:space="preserve"> </w:t>
      </w:r>
      <w:r>
        <w:rPr>
          <w:sz w:val="20"/>
        </w:rPr>
        <w:t>quelque</w:t>
      </w:r>
      <w:r>
        <w:rPr>
          <w:spacing w:val="-4"/>
          <w:sz w:val="20"/>
        </w:rPr>
        <w:t xml:space="preserve"> </w:t>
      </w:r>
      <w:r>
        <w:rPr>
          <w:sz w:val="20"/>
        </w:rPr>
        <w:t>forme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soit.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certifie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outre</w:t>
      </w:r>
      <w:r>
        <w:rPr>
          <w:spacing w:val="-3"/>
          <w:sz w:val="20"/>
        </w:rPr>
        <w:t xml:space="preserve"> </w:t>
      </w:r>
      <w:r>
        <w:rPr>
          <w:sz w:val="20"/>
        </w:rPr>
        <w:t>ne</w:t>
      </w:r>
      <w:r>
        <w:rPr>
          <w:spacing w:val="-4"/>
          <w:sz w:val="20"/>
        </w:rPr>
        <w:t xml:space="preserve"> </w:t>
      </w:r>
      <w:r>
        <w:rPr>
          <w:sz w:val="20"/>
        </w:rPr>
        <w:t>pas</w:t>
      </w:r>
      <w:r>
        <w:rPr>
          <w:spacing w:val="-4"/>
          <w:sz w:val="20"/>
        </w:rPr>
        <w:t xml:space="preserve"> </w:t>
      </w:r>
      <w:r>
        <w:rPr>
          <w:sz w:val="20"/>
        </w:rPr>
        <w:t>l'avoir proposé au cours de ses enseignements ou à des organismes de</w:t>
      </w:r>
      <w:r>
        <w:rPr>
          <w:sz w:val="20"/>
        </w:rPr>
        <w:t xml:space="preserve"> formation.</w:t>
      </w:r>
    </w:p>
    <w:p w14:paraId="22A33B16" w14:textId="77777777" w:rsidR="005C3853" w:rsidRDefault="005C3853">
      <w:pPr>
        <w:pStyle w:val="Corpsdetexte"/>
      </w:pPr>
    </w:p>
    <w:p w14:paraId="6B1E88EA" w14:textId="77777777" w:rsidR="005C3853" w:rsidRDefault="005C3853">
      <w:pPr>
        <w:pStyle w:val="Corpsdetexte"/>
        <w:spacing w:before="42"/>
      </w:pPr>
    </w:p>
    <w:p w14:paraId="0D77759E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322"/>
        </w:tabs>
        <w:spacing w:line="242" w:lineRule="auto"/>
        <w:ind w:left="155" w:right="117" w:firstLine="0"/>
        <w:jc w:val="left"/>
        <w:rPr>
          <w:sz w:val="20"/>
        </w:rPr>
      </w:pP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L'auteur</w:t>
      </w:r>
      <w:r>
        <w:rPr>
          <w:spacing w:val="-3"/>
          <w:sz w:val="20"/>
        </w:rPr>
        <w:t xml:space="preserve"> </w:t>
      </w:r>
      <w:r>
        <w:rPr>
          <w:sz w:val="20"/>
        </w:rPr>
        <w:t>s'engage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-1"/>
          <w:sz w:val="20"/>
        </w:rPr>
        <w:t xml:space="preserve"> </w:t>
      </w:r>
      <w:r>
        <w:rPr>
          <w:sz w:val="20"/>
        </w:rPr>
        <w:t>ne</w:t>
      </w:r>
      <w:r>
        <w:rPr>
          <w:spacing w:val="-1"/>
          <w:sz w:val="20"/>
        </w:rPr>
        <w:t xml:space="preserve"> </w:t>
      </w:r>
      <w:r>
        <w:rPr>
          <w:sz w:val="20"/>
        </w:rPr>
        <w:t>pas</w:t>
      </w:r>
      <w:r>
        <w:rPr>
          <w:spacing w:val="-1"/>
          <w:sz w:val="20"/>
        </w:rPr>
        <w:t xml:space="preserve"> </w:t>
      </w:r>
      <w:r>
        <w:rPr>
          <w:sz w:val="20"/>
        </w:rPr>
        <w:t>divulguer</w:t>
      </w:r>
      <w:r>
        <w:rPr>
          <w:spacing w:val="-3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sujet</w:t>
      </w:r>
      <w:r>
        <w:rPr>
          <w:spacing w:val="-2"/>
          <w:sz w:val="20"/>
        </w:rPr>
        <w:t xml:space="preserve"> </w:t>
      </w:r>
      <w:r>
        <w:rPr>
          <w:sz w:val="20"/>
        </w:rPr>
        <w:t>qu'il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élaboré,</w:t>
      </w:r>
      <w:r>
        <w:rPr>
          <w:spacing w:val="-2"/>
          <w:sz w:val="20"/>
        </w:rPr>
        <w:t xml:space="preserve"> </w:t>
      </w:r>
      <w:r>
        <w:rPr>
          <w:sz w:val="20"/>
        </w:rPr>
        <w:t>ni</w:t>
      </w:r>
      <w:r>
        <w:rPr>
          <w:spacing w:val="-1"/>
          <w:sz w:val="20"/>
        </w:rPr>
        <w:t xml:space="preserve"> </w:t>
      </w:r>
      <w:r>
        <w:rPr>
          <w:sz w:val="20"/>
        </w:rPr>
        <w:t>avant</w:t>
      </w:r>
      <w:r>
        <w:rPr>
          <w:spacing w:val="-2"/>
          <w:sz w:val="20"/>
        </w:rPr>
        <w:t xml:space="preserve"> </w:t>
      </w:r>
      <w:r>
        <w:rPr>
          <w:sz w:val="20"/>
        </w:rPr>
        <w:t>ni</w:t>
      </w:r>
      <w:r>
        <w:rPr>
          <w:spacing w:val="-1"/>
          <w:sz w:val="20"/>
        </w:rPr>
        <w:t xml:space="preserve"> </w:t>
      </w:r>
      <w:r>
        <w:rPr>
          <w:sz w:val="20"/>
        </w:rPr>
        <w:t>après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session</w:t>
      </w:r>
      <w:r>
        <w:rPr>
          <w:spacing w:val="-1"/>
          <w:sz w:val="20"/>
        </w:rPr>
        <w:t xml:space="preserve"> </w:t>
      </w:r>
      <w:r>
        <w:rPr>
          <w:sz w:val="20"/>
        </w:rPr>
        <w:t>d'examen, ceci pendant une période de cinq ans. Il s'engage également à ne pas proposer à ses élèves un sujet identique ou se rapprochant de celui qu'il a élaboré.</w:t>
      </w:r>
    </w:p>
    <w:p w14:paraId="3AE7E492" w14:textId="77777777" w:rsidR="005C3853" w:rsidRDefault="0086580F">
      <w:pPr>
        <w:pStyle w:val="Corpsdetexte"/>
        <w:spacing w:line="237" w:lineRule="auto"/>
        <w:ind w:left="155" w:right="214"/>
      </w:pPr>
      <w:r>
        <w:t>Les</w:t>
      </w:r>
      <w:r>
        <w:rPr>
          <w:spacing w:val="-5"/>
        </w:rPr>
        <w:t xml:space="preserve"> </w:t>
      </w:r>
      <w:r>
        <w:t>membres</w:t>
      </w:r>
      <w:r>
        <w:rPr>
          <w:spacing w:val="-8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commissions</w:t>
      </w:r>
      <w:r>
        <w:rPr>
          <w:spacing w:val="-7"/>
        </w:rPr>
        <w:t xml:space="preserve"> </w:t>
      </w:r>
      <w:r>
        <w:t>d'élaboration</w:t>
      </w:r>
      <w:r>
        <w:rPr>
          <w:spacing w:val="-6"/>
        </w:rPr>
        <w:t xml:space="preserve"> </w:t>
      </w:r>
      <w:r>
        <w:t>ainsi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enseignants</w:t>
      </w:r>
      <w:r>
        <w:rPr>
          <w:spacing w:val="-6"/>
        </w:rPr>
        <w:t xml:space="preserve"> </w:t>
      </w:r>
      <w:r>
        <w:t>ayant</w:t>
      </w:r>
      <w:r>
        <w:rPr>
          <w:spacing w:val="-7"/>
        </w:rPr>
        <w:t xml:space="preserve"> </w:t>
      </w:r>
      <w:r>
        <w:t>testé</w:t>
      </w:r>
      <w:r>
        <w:rPr>
          <w:spacing w:val="-7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proposit</w:t>
      </w:r>
      <w:r>
        <w:t>ions</w:t>
      </w:r>
      <w:r>
        <w:rPr>
          <w:spacing w:val="-5"/>
        </w:rPr>
        <w:t xml:space="preserve"> </w:t>
      </w:r>
      <w:r>
        <w:t>de sujets sont soumis aux mêmes obligations.</w:t>
      </w:r>
    </w:p>
    <w:p w14:paraId="6D389B64" w14:textId="77777777" w:rsidR="005C3853" w:rsidRDefault="0086580F">
      <w:pPr>
        <w:pStyle w:val="Titre1"/>
        <w:spacing w:before="227"/>
        <w:rPr>
          <w:u w:val="none"/>
        </w:rPr>
      </w:pPr>
      <w:r>
        <w:rPr>
          <w:u w:val="thick"/>
        </w:rPr>
        <w:t>Dispositions</w:t>
      </w:r>
      <w:r>
        <w:rPr>
          <w:spacing w:val="-10"/>
          <w:u w:val="thick"/>
        </w:rPr>
        <w:t xml:space="preserve"> </w:t>
      </w:r>
      <w:r>
        <w:rPr>
          <w:u w:val="thick"/>
        </w:rPr>
        <w:t>concernant</w:t>
      </w:r>
      <w:r>
        <w:rPr>
          <w:spacing w:val="-10"/>
          <w:u w:val="thick"/>
        </w:rPr>
        <w:t xml:space="preserve"> </w:t>
      </w:r>
      <w:r>
        <w:rPr>
          <w:u w:val="thick"/>
        </w:rPr>
        <w:t>les</w:t>
      </w:r>
      <w:r>
        <w:rPr>
          <w:spacing w:val="-10"/>
          <w:u w:val="thick"/>
        </w:rPr>
        <w:t xml:space="preserve"> </w:t>
      </w:r>
      <w:r>
        <w:rPr>
          <w:u w:val="thick"/>
        </w:rPr>
        <w:t>membres</w:t>
      </w:r>
      <w:r>
        <w:rPr>
          <w:spacing w:val="-10"/>
          <w:u w:val="thick"/>
        </w:rPr>
        <w:t xml:space="preserve"> </w:t>
      </w:r>
      <w:r>
        <w:rPr>
          <w:u w:val="thick"/>
        </w:rPr>
        <w:t>de</w:t>
      </w:r>
      <w:r>
        <w:rPr>
          <w:spacing w:val="-8"/>
          <w:u w:val="thick"/>
        </w:rPr>
        <w:t xml:space="preserve"> </w:t>
      </w:r>
      <w:r>
        <w:rPr>
          <w:spacing w:val="-4"/>
          <w:u w:val="thick"/>
        </w:rPr>
        <w:t>jury</w:t>
      </w:r>
    </w:p>
    <w:p w14:paraId="2FAE29D0" w14:textId="77777777" w:rsidR="005C3853" w:rsidRDefault="005C3853">
      <w:pPr>
        <w:pStyle w:val="Corpsdetexte"/>
        <w:rPr>
          <w:rFonts w:ascii="Arial"/>
          <w:b/>
        </w:rPr>
      </w:pPr>
    </w:p>
    <w:p w14:paraId="4786EC59" w14:textId="77777777" w:rsidR="005C3853" w:rsidRDefault="005C3853">
      <w:pPr>
        <w:pStyle w:val="Corpsdetexte"/>
        <w:spacing w:before="49"/>
        <w:rPr>
          <w:rFonts w:ascii="Arial"/>
          <w:b/>
        </w:rPr>
      </w:pPr>
    </w:p>
    <w:p w14:paraId="1E25FFBB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430"/>
        </w:tabs>
        <w:ind w:left="155" w:right="466" w:firstLine="0"/>
        <w:jc w:val="left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2"/>
          <w:sz w:val="20"/>
        </w:rPr>
        <w:t xml:space="preserve"> </w:t>
      </w:r>
      <w:r>
        <w:rPr>
          <w:sz w:val="20"/>
        </w:rPr>
        <w:t>membres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jury</w:t>
      </w:r>
      <w:r>
        <w:rPr>
          <w:spacing w:val="-3"/>
          <w:sz w:val="20"/>
        </w:rPr>
        <w:t xml:space="preserve"> </w:t>
      </w:r>
      <w:r>
        <w:rPr>
          <w:sz w:val="20"/>
        </w:rPr>
        <w:t>sont</w:t>
      </w:r>
      <w:r>
        <w:rPr>
          <w:spacing w:val="-3"/>
          <w:sz w:val="20"/>
        </w:rPr>
        <w:t xml:space="preserve"> </w:t>
      </w:r>
      <w:r>
        <w:rPr>
          <w:sz w:val="20"/>
        </w:rPr>
        <w:t>tenus</w:t>
      </w:r>
      <w:r>
        <w:rPr>
          <w:spacing w:val="-1"/>
          <w:sz w:val="20"/>
        </w:rPr>
        <w:t xml:space="preserve"> </w:t>
      </w:r>
      <w:r>
        <w:rPr>
          <w:sz w:val="20"/>
        </w:rPr>
        <w:t>au</w:t>
      </w:r>
      <w:r>
        <w:rPr>
          <w:spacing w:val="-4"/>
          <w:sz w:val="20"/>
        </w:rPr>
        <w:t xml:space="preserve"> </w:t>
      </w:r>
      <w:r>
        <w:rPr>
          <w:sz w:val="20"/>
        </w:rPr>
        <w:t>strict</w:t>
      </w:r>
      <w:r>
        <w:rPr>
          <w:spacing w:val="-3"/>
          <w:sz w:val="20"/>
        </w:rPr>
        <w:t xml:space="preserve"> </w:t>
      </w:r>
      <w:r>
        <w:rPr>
          <w:sz w:val="20"/>
        </w:rPr>
        <w:t>respect</w:t>
      </w:r>
      <w:r>
        <w:rPr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spacing w:val="-1"/>
          <w:sz w:val="20"/>
        </w:rPr>
        <w:t xml:space="preserve"> </w:t>
      </w:r>
      <w:r>
        <w:rPr>
          <w:sz w:val="20"/>
        </w:rPr>
        <w:t>principe</w:t>
      </w:r>
      <w:r>
        <w:rPr>
          <w:spacing w:val="-2"/>
          <w:sz w:val="20"/>
        </w:rPr>
        <w:t xml:space="preserve"> </w:t>
      </w:r>
      <w:r>
        <w:rPr>
          <w:sz w:val="20"/>
        </w:rPr>
        <w:t>d'impartialité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l'égard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tous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les </w:t>
      </w:r>
      <w:r>
        <w:rPr>
          <w:spacing w:val="-2"/>
          <w:sz w:val="20"/>
        </w:rPr>
        <w:t>candidats.</w:t>
      </w:r>
    </w:p>
    <w:p w14:paraId="32D063E7" w14:textId="77777777" w:rsidR="005C3853" w:rsidRDefault="005C3853">
      <w:pPr>
        <w:pStyle w:val="Corpsdetexte"/>
      </w:pPr>
    </w:p>
    <w:p w14:paraId="7F956CE1" w14:textId="77777777" w:rsidR="005C3853" w:rsidRDefault="005C3853">
      <w:pPr>
        <w:pStyle w:val="Corpsdetexte"/>
        <w:spacing w:before="48"/>
      </w:pPr>
    </w:p>
    <w:p w14:paraId="227EFD62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430"/>
        </w:tabs>
        <w:ind w:left="155" w:right="330" w:firstLine="0"/>
        <w:jc w:val="left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Chaque</w:t>
      </w:r>
      <w:r>
        <w:rPr>
          <w:spacing w:val="-4"/>
          <w:sz w:val="20"/>
        </w:rPr>
        <w:t xml:space="preserve"> </w:t>
      </w:r>
      <w:r>
        <w:rPr>
          <w:sz w:val="20"/>
        </w:rPr>
        <w:t>correcteur</w:t>
      </w:r>
      <w:r>
        <w:rPr>
          <w:spacing w:val="-2"/>
          <w:sz w:val="20"/>
        </w:rPr>
        <w:t xml:space="preserve"> </w:t>
      </w:r>
      <w:r>
        <w:rPr>
          <w:sz w:val="20"/>
        </w:rPr>
        <w:t>est</w:t>
      </w:r>
      <w:r>
        <w:rPr>
          <w:spacing w:val="-3"/>
          <w:sz w:val="20"/>
        </w:rPr>
        <w:t xml:space="preserve"> </w:t>
      </w:r>
      <w:r>
        <w:rPr>
          <w:sz w:val="20"/>
        </w:rPr>
        <w:t>responsable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ses</w:t>
      </w:r>
      <w:r>
        <w:rPr>
          <w:spacing w:val="-2"/>
          <w:sz w:val="20"/>
        </w:rPr>
        <w:t xml:space="preserve"> </w:t>
      </w:r>
      <w:r>
        <w:rPr>
          <w:sz w:val="20"/>
        </w:rPr>
        <w:t>copies</w:t>
      </w:r>
      <w:r>
        <w:rPr>
          <w:spacing w:val="-2"/>
          <w:sz w:val="20"/>
        </w:rPr>
        <w:t xml:space="preserve"> </w:t>
      </w:r>
      <w:r>
        <w:rPr>
          <w:sz w:val="20"/>
        </w:rPr>
        <w:t>qui</w:t>
      </w:r>
      <w:r>
        <w:rPr>
          <w:spacing w:val="-2"/>
          <w:sz w:val="20"/>
        </w:rPr>
        <w:t xml:space="preserve"> </w:t>
      </w:r>
      <w:r>
        <w:rPr>
          <w:sz w:val="20"/>
        </w:rPr>
        <w:t>doivent</w:t>
      </w:r>
      <w:r>
        <w:rPr>
          <w:spacing w:val="-3"/>
          <w:sz w:val="20"/>
        </w:rPr>
        <w:t xml:space="preserve"> </w:t>
      </w:r>
      <w:r>
        <w:rPr>
          <w:sz w:val="20"/>
        </w:rPr>
        <w:t>être</w:t>
      </w:r>
      <w:r>
        <w:rPr>
          <w:spacing w:val="-2"/>
          <w:sz w:val="20"/>
        </w:rPr>
        <w:t xml:space="preserve"> </w:t>
      </w:r>
      <w:r>
        <w:rPr>
          <w:sz w:val="20"/>
        </w:rPr>
        <w:t>corrigées</w:t>
      </w:r>
      <w:r>
        <w:rPr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conservées</w:t>
      </w:r>
      <w:r>
        <w:rPr>
          <w:spacing w:val="-2"/>
          <w:sz w:val="20"/>
        </w:rPr>
        <w:t xml:space="preserve"> </w:t>
      </w:r>
      <w:r>
        <w:rPr>
          <w:sz w:val="20"/>
        </w:rPr>
        <w:t>dans des conditions de sécurité optimales.</w:t>
      </w:r>
    </w:p>
    <w:p w14:paraId="7CCB6600" w14:textId="77777777" w:rsidR="005C3853" w:rsidRDefault="005C3853">
      <w:pPr>
        <w:pStyle w:val="Corpsdetexte"/>
      </w:pPr>
    </w:p>
    <w:p w14:paraId="22150031" w14:textId="77777777" w:rsidR="005C3853" w:rsidRDefault="005C3853">
      <w:pPr>
        <w:pStyle w:val="Corpsdetexte"/>
        <w:spacing w:before="53"/>
      </w:pPr>
    </w:p>
    <w:p w14:paraId="1AB52AC0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430"/>
        </w:tabs>
        <w:ind w:left="155" w:right="272" w:firstLine="0"/>
        <w:jc w:val="left"/>
        <w:rPr>
          <w:sz w:val="20"/>
        </w:rPr>
      </w:pPr>
      <w:r>
        <w:rPr>
          <w:sz w:val="20"/>
        </w:rPr>
        <w:t>- Les examinateurs sont soumis à une obligation d'objectivité et de neutralité lors des épreuves orales où ils doivent impérativement s'abstenir de toute allusion à la valeur de la prestation du candidat interrogé, à la qualité de l'enseignement qu'il para</w:t>
      </w:r>
      <w:r>
        <w:rPr>
          <w:sz w:val="20"/>
        </w:rPr>
        <w:t>ît avoir reçu ou de toute demande et commentaire</w:t>
      </w:r>
      <w:r>
        <w:rPr>
          <w:spacing w:val="-6"/>
          <w:sz w:val="20"/>
        </w:rPr>
        <w:t xml:space="preserve"> </w:t>
      </w:r>
      <w:r>
        <w:rPr>
          <w:sz w:val="20"/>
        </w:rPr>
        <w:t>concernant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6"/>
          <w:sz w:val="20"/>
        </w:rPr>
        <w:t xml:space="preserve"> </w:t>
      </w:r>
      <w:r>
        <w:rPr>
          <w:sz w:val="20"/>
        </w:rPr>
        <w:t>établissement</w:t>
      </w:r>
      <w:r>
        <w:rPr>
          <w:spacing w:val="-6"/>
          <w:sz w:val="20"/>
        </w:rPr>
        <w:t xml:space="preserve"> </w:t>
      </w:r>
      <w:r>
        <w:rPr>
          <w:sz w:val="20"/>
        </w:rPr>
        <w:t>d'origine,</w:t>
      </w:r>
      <w:r>
        <w:rPr>
          <w:spacing w:val="-4"/>
          <w:sz w:val="20"/>
        </w:rPr>
        <w:t xml:space="preserve"> </w:t>
      </w:r>
      <w:r>
        <w:rPr>
          <w:sz w:val="20"/>
        </w:rPr>
        <w:t>son</w:t>
      </w:r>
      <w:r>
        <w:rPr>
          <w:spacing w:val="-5"/>
          <w:sz w:val="20"/>
        </w:rPr>
        <w:t xml:space="preserve"> </w:t>
      </w:r>
      <w:r>
        <w:rPr>
          <w:sz w:val="20"/>
        </w:rPr>
        <w:t>âge,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5"/>
          <w:sz w:val="20"/>
        </w:rPr>
        <w:t xml:space="preserve"> </w:t>
      </w:r>
      <w:r>
        <w:rPr>
          <w:sz w:val="20"/>
        </w:rPr>
        <w:t>sexe,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4"/>
          <w:sz w:val="20"/>
        </w:rPr>
        <w:t xml:space="preserve"> </w:t>
      </w:r>
      <w:r>
        <w:rPr>
          <w:sz w:val="20"/>
        </w:rPr>
        <w:t>origine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sa</w:t>
      </w:r>
      <w:r>
        <w:rPr>
          <w:spacing w:val="-6"/>
          <w:sz w:val="20"/>
        </w:rPr>
        <w:t xml:space="preserve"> </w:t>
      </w:r>
      <w:r>
        <w:rPr>
          <w:sz w:val="20"/>
        </w:rPr>
        <w:t>formation. Lors de ces épreuves, les candidats sont traités avec autant de bienveillance que d'exigence.</w:t>
      </w:r>
    </w:p>
    <w:p w14:paraId="3335BE26" w14:textId="77777777" w:rsidR="005C3853" w:rsidRDefault="005C3853">
      <w:pPr>
        <w:pStyle w:val="Corpsdetexte"/>
      </w:pPr>
    </w:p>
    <w:p w14:paraId="2FCC8CB3" w14:textId="77777777" w:rsidR="005C3853" w:rsidRDefault="005C3853">
      <w:pPr>
        <w:pStyle w:val="Corpsdetexte"/>
        <w:spacing w:before="93"/>
      </w:pPr>
    </w:p>
    <w:p w14:paraId="553E8126" w14:textId="77777777" w:rsidR="005C3853" w:rsidRDefault="0086580F">
      <w:pPr>
        <w:pStyle w:val="Paragraphedeliste"/>
        <w:numPr>
          <w:ilvl w:val="0"/>
          <w:numId w:val="1"/>
        </w:numPr>
        <w:tabs>
          <w:tab w:val="left" w:pos="430"/>
        </w:tabs>
        <w:ind w:left="430" w:hanging="276"/>
        <w:jc w:val="left"/>
        <w:rPr>
          <w:sz w:val="20"/>
        </w:rPr>
      </w:pP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Un</w:t>
      </w:r>
      <w:r>
        <w:rPr>
          <w:spacing w:val="-6"/>
          <w:sz w:val="20"/>
        </w:rPr>
        <w:t xml:space="preserve"> </w:t>
      </w:r>
      <w:r>
        <w:rPr>
          <w:sz w:val="20"/>
        </w:rPr>
        <w:t>secret</w:t>
      </w:r>
      <w:r>
        <w:rPr>
          <w:spacing w:val="-3"/>
          <w:sz w:val="20"/>
        </w:rPr>
        <w:t xml:space="preserve"> </w:t>
      </w:r>
      <w:r>
        <w:rPr>
          <w:sz w:val="20"/>
        </w:rPr>
        <w:t>absolu</w:t>
      </w:r>
      <w:r>
        <w:rPr>
          <w:spacing w:val="-5"/>
          <w:sz w:val="20"/>
        </w:rPr>
        <w:t xml:space="preserve"> </w:t>
      </w:r>
      <w:r>
        <w:rPr>
          <w:sz w:val="20"/>
        </w:rPr>
        <w:t>doit</w:t>
      </w:r>
      <w:r>
        <w:rPr>
          <w:spacing w:val="-6"/>
          <w:sz w:val="20"/>
        </w:rPr>
        <w:t xml:space="preserve"> </w:t>
      </w:r>
      <w:r>
        <w:rPr>
          <w:sz w:val="20"/>
        </w:rPr>
        <w:t>être</w:t>
      </w:r>
      <w:r>
        <w:rPr>
          <w:spacing w:val="-6"/>
          <w:sz w:val="20"/>
        </w:rPr>
        <w:t xml:space="preserve"> </w:t>
      </w:r>
      <w:r>
        <w:rPr>
          <w:sz w:val="20"/>
        </w:rPr>
        <w:t>observé</w:t>
      </w:r>
      <w:r>
        <w:rPr>
          <w:spacing w:val="-5"/>
          <w:sz w:val="20"/>
        </w:rPr>
        <w:t xml:space="preserve"> </w:t>
      </w:r>
      <w:r>
        <w:rPr>
          <w:sz w:val="20"/>
        </w:rPr>
        <w:t>sur</w:t>
      </w:r>
      <w:r>
        <w:rPr>
          <w:spacing w:val="-6"/>
          <w:sz w:val="20"/>
        </w:rPr>
        <w:t xml:space="preserve"> </w:t>
      </w: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interrogations</w:t>
      </w:r>
      <w:r>
        <w:rPr>
          <w:spacing w:val="-6"/>
          <w:sz w:val="20"/>
        </w:rPr>
        <w:t xml:space="preserve"> </w:t>
      </w:r>
      <w:r>
        <w:rPr>
          <w:sz w:val="20"/>
        </w:rPr>
        <w:t>orales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délibérations.</w:t>
      </w:r>
    </w:p>
    <w:sectPr w:rsidR="005C3853">
      <w:pgSz w:w="11910" w:h="16840"/>
      <w:pgMar w:top="1200" w:right="1260" w:bottom="280" w:left="1260" w:header="7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2026" w14:textId="77777777" w:rsidR="00000000" w:rsidRDefault="0086580F">
      <w:r>
        <w:separator/>
      </w:r>
    </w:p>
  </w:endnote>
  <w:endnote w:type="continuationSeparator" w:id="0">
    <w:p w14:paraId="0A29F2A3" w14:textId="77777777" w:rsidR="00000000" w:rsidRDefault="0086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E041" w14:textId="77777777" w:rsidR="0086580F" w:rsidRDefault="008658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183F8" w14:textId="77777777" w:rsidR="0086580F" w:rsidRDefault="0086580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2120" w14:textId="77777777" w:rsidR="0086580F" w:rsidRDefault="008658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F56AF" w14:textId="77777777" w:rsidR="00000000" w:rsidRDefault="0086580F">
      <w:r>
        <w:separator/>
      </w:r>
    </w:p>
  </w:footnote>
  <w:footnote w:type="continuationSeparator" w:id="0">
    <w:p w14:paraId="5412880A" w14:textId="77777777" w:rsidR="00000000" w:rsidRDefault="00865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5E9D" w14:textId="77777777" w:rsidR="0086580F" w:rsidRDefault="008658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9140" w14:textId="77777777" w:rsidR="005C3853" w:rsidRDefault="0086580F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5376" behindDoc="1" locked="0" layoutInCell="1" allowOverlap="1" wp14:anchorId="49E3B1A7" wp14:editId="3F23359A">
              <wp:simplePos x="0" y="0"/>
              <wp:positionH relativeFrom="page">
                <wp:posOffset>6167120</wp:posOffset>
              </wp:positionH>
              <wp:positionV relativeFrom="page">
                <wp:posOffset>449326</wp:posOffset>
              </wp:positionV>
              <wp:extent cx="615950" cy="1816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5950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872AA0" w14:textId="53DC4537" w:rsidR="005C3853" w:rsidRDefault="0086580F">
                          <w:pPr>
                            <w:spacing w:before="12"/>
                            <w:ind w:left="20"/>
                          </w:pPr>
                          <w:r>
                            <w:t>Annexe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3B1A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8" type="#_x0000_t202" style="position:absolute;margin-left:485.6pt;margin-top:35.4pt;width:48.5pt;height:14.3pt;z-index:-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" filled="f" stroked="f">
              <v:textbox inset="0,0,0,0">
                <w:txbxContent>
                  <w:p w14:paraId="14872AA0" w14:textId="53DC4537" w:rsidR="005C3853" w:rsidRDefault="0086580F">
                    <w:pPr>
                      <w:spacing w:before="12"/>
                      <w:ind w:left="20"/>
                    </w:pPr>
                    <w:r>
                      <w:t>Annexe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CD66" w14:textId="77777777" w:rsidR="0086580F" w:rsidRDefault="008658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5B7F"/>
    <w:multiLevelType w:val="hybridMultilevel"/>
    <w:tmpl w:val="C7EC5E40"/>
    <w:lvl w:ilvl="0" w:tplc="3F3E9556">
      <w:start w:val="1"/>
      <w:numFmt w:val="decimal"/>
      <w:lvlText w:val="%1"/>
      <w:lvlJc w:val="left"/>
      <w:pPr>
        <w:ind w:left="156" w:hanging="167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8"/>
        <w:sz w:val="20"/>
        <w:szCs w:val="20"/>
        <w:lang w:val="fr-FR" w:eastAsia="en-US" w:bidi="ar-SA"/>
      </w:rPr>
    </w:lvl>
    <w:lvl w:ilvl="1" w:tplc="77CC2770">
      <w:numFmt w:val="bullet"/>
      <w:lvlText w:val="•"/>
      <w:lvlJc w:val="left"/>
      <w:pPr>
        <w:ind w:left="1082" w:hanging="167"/>
      </w:pPr>
      <w:rPr>
        <w:rFonts w:hint="default"/>
        <w:lang w:val="fr-FR" w:eastAsia="en-US" w:bidi="ar-SA"/>
      </w:rPr>
    </w:lvl>
    <w:lvl w:ilvl="2" w:tplc="4FAAA1CE">
      <w:numFmt w:val="bullet"/>
      <w:lvlText w:val="•"/>
      <w:lvlJc w:val="left"/>
      <w:pPr>
        <w:ind w:left="2004" w:hanging="167"/>
      </w:pPr>
      <w:rPr>
        <w:rFonts w:hint="default"/>
        <w:lang w:val="fr-FR" w:eastAsia="en-US" w:bidi="ar-SA"/>
      </w:rPr>
    </w:lvl>
    <w:lvl w:ilvl="3" w:tplc="C75EFC40">
      <w:numFmt w:val="bullet"/>
      <w:lvlText w:val="•"/>
      <w:lvlJc w:val="left"/>
      <w:pPr>
        <w:ind w:left="2926" w:hanging="167"/>
      </w:pPr>
      <w:rPr>
        <w:rFonts w:hint="default"/>
        <w:lang w:val="fr-FR" w:eastAsia="en-US" w:bidi="ar-SA"/>
      </w:rPr>
    </w:lvl>
    <w:lvl w:ilvl="4" w:tplc="B0540878">
      <w:numFmt w:val="bullet"/>
      <w:lvlText w:val="•"/>
      <w:lvlJc w:val="left"/>
      <w:pPr>
        <w:ind w:left="3848" w:hanging="167"/>
      </w:pPr>
      <w:rPr>
        <w:rFonts w:hint="default"/>
        <w:lang w:val="fr-FR" w:eastAsia="en-US" w:bidi="ar-SA"/>
      </w:rPr>
    </w:lvl>
    <w:lvl w:ilvl="5" w:tplc="686C5F74">
      <w:numFmt w:val="bullet"/>
      <w:lvlText w:val="•"/>
      <w:lvlJc w:val="left"/>
      <w:pPr>
        <w:ind w:left="4770" w:hanging="167"/>
      </w:pPr>
      <w:rPr>
        <w:rFonts w:hint="default"/>
        <w:lang w:val="fr-FR" w:eastAsia="en-US" w:bidi="ar-SA"/>
      </w:rPr>
    </w:lvl>
    <w:lvl w:ilvl="6" w:tplc="553445A4">
      <w:numFmt w:val="bullet"/>
      <w:lvlText w:val="•"/>
      <w:lvlJc w:val="left"/>
      <w:pPr>
        <w:ind w:left="5692" w:hanging="167"/>
      </w:pPr>
      <w:rPr>
        <w:rFonts w:hint="default"/>
        <w:lang w:val="fr-FR" w:eastAsia="en-US" w:bidi="ar-SA"/>
      </w:rPr>
    </w:lvl>
    <w:lvl w:ilvl="7" w:tplc="2E108512">
      <w:numFmt w:val="bullet"/>
      <w:lvlText w:val="•"/>
      <w:lvlJc w:val="left"/>
      <w:pPr>
        <w:ind w:left="6614" w:hanging="167"/>
      </w:pPr>
      <w:rPr>
        <w:rFonts w:hint="default"/>
        <w:lang w:val="fr-FR" w:eastAsia="en-US" w:bidi="ar-SA"/>
      </w:rPr>
    </w:lvl>
    <w:lvl w:ilvl="8" w:tplc="62FE0F94">
      <w:numFmt w:val="bullet"/>
      <w:lvlText w:val="•"/>
      <w:lvlJc w:val="left"/>
      <w:pPr>
        <w:ind w:left="7536" w:hanging="1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3853"/>
    <w:rsid w:val="005C3853"/>
    <w:rsid w:val="0086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CE7D2"/>
  <w15:docId w15:val="{BF207F8C-77BF-4311-BC03-05172AA3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55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ind w:left="3719"/>
    </w:pPr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5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658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580F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658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580F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 DEONTOLOGIQUE</dc:title>
  <dc:creator>secdec</dc:creator>
  <cp:lastModifiedBy>rosain</cp:lastModifiedBy>
  <cp:revision>2</cp:revision>
  <dcterms:created xsi:type="dcterms:W3CDTF">2023-11-24T07:44:00Z</dcterms:created>
  <dcterms:modified xsi:type="dcterms:W3CDTF">2023-11-24T07:44:00Z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Microsoft® Word LTSC</vt:lpwstr>
  </property>
  <property fmtid="{D5CDD505-2E9C-101B-9397-08002B2CF9AE}" pid="4" name="LastSaved">
    <vt:filetime>2023-11-24T00:00:00Z</vt:filetime>
  </property>
  <property fmtid="{D5CDD505-2E9C-101B-9397-08002B2CF9AE}" pid="5" name="Producer">
    <vt:lpwstr>Microsoft® Word LTSC</vt:lpwstr>
  </property>
</Properties>
</file>