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186"/>
        <w:tblW w:w="1068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143D55" w:rsidRPr="009433C0" w:rsidTr="001B34AC">
        <w:trPr>
          <w:trHeight w:val="757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9433C0" w:rsidRDefault="00143D55" w:rsidP="00007D9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33C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9433C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143D55" w:rsidRPr="009433C0" w:rsidRDefault="00143D55" w:rsidP="00777B3E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33C0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143D55" w:rsidRPr="009433C0" w:rsidRDefault="00143D55" w:rsidP="00777B3E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43D55" w:rsidRPr="009433C0" w:rsidRDefault="00143D55" w:rsidP="00777B3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143D55" w:rsidRPr="009433C0" w:rsidTr="001B34AC">
        <w:trPr>
          <w:trHeight w:val="757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143D55" w:rsidRPr="009433C0" w:rsidRDefault="00143D55" w:rsidP="00007D93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D55" w:rsidRPr="009433C0" w:rsidRDefault="00143D55" w:rsidP="00777B3E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915B1" w:rsidRPr="009433C0" w:rsidTr="0026377F">
        <w:trPr>
          <w:trHeight w:val="1100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9433C0" w:rsidRDefault="00A753F0" w:rsidP="00007D9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06080" w:rsidRPr="009433C0">
              <w:rPr>
                <w:rFonts w:ascii="Arial" w:hAnsi="Arial" w:cs="Arial"/>
                <w:b/>
                <w:sz w:val="24"/>
                <w:szCs w:val="24"/>
              </w:rPr>
              <w:t>preuve E5</w:t>
            </w:r>
            <w:r w:rsidR="00764D43" w:rsidRPr="009433C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915B1" w:rsidRPr="009433C0" w:rsidRDefault="00764D43" w:rsidP="00007D9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Projet à caractère professionnel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9433C0" w:rsidRDefault="00881285" w:rsidP="002E771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33C0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BA084F" w:rsidRPr="009433C0" w:rsidRDefault="006C5296" w:rsidP="002E771D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33C0">
              <w:rPr>
                <w:rFonts w:ascii="Arial" w:hAnsi="Arial" w:cs="Arial"/>
                <w:b/>
                <w:sz w:val="28"/>
                <w:szCs w:val="28"/>
              </w:rPr>
              <w:t>Candidats des catégories</w:t>
            </w:r>
            <w:r w:rsidR="00042945" w:rsidRPr="009433C0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  <w:r w:rsidRPr="009433C0">
              <w:rPr>
                <w:rFonts w:ascii="Arial" w:hAnsi="Arial" w:cs="Arial"/>
                <w:b/>
                <w:sz w:val="28"/>
                <w:szCs w:val="28"/>
              </w:rPr>
              <w:t xml:space="preserve"> et 3</w:t>
            </w:r>
          </w:p>
        </w:tc>
      </w:tr>
      <w:tr w:rsidR="00007D93" w:rsidRPr="009433C0" w:rsidTr="008915B1">
        <w:trPr>
          <w:trHeight w:val="1264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433C0" w:rsidRDefault="00007D93" w:rsidP="00777B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433C0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9433C0" w:rsidRDefault="00007D93" w:rsidP="00777B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433C0" w:rsidRDefault="00007D93" w:rsidP="00777B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9433C0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764D43" w:rsidRPr="009433C0" w:rsidRDefault="00764D43" w:rsidP="00777B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9433C0" w:rsidTr="00204E27">
        <w:trPr>
          <w:trHeight w:val="529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9433C0" w:rsidRDefault="00204E27" w:rsidP="00204E2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433C0" w:rsidRDefault="00204E27" w:rsidP="00204E2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9433C0" w:rsidRDefault="00204E27" w:rsidP="00204E2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433C0" w:rsidRDefault="00204E27" w:rsidP="00204E2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9433C0" w:rsidRDefault="00204E27" w:rsidP="00764D4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9433C0" w:rsidTr="0028273D">
        <w:trPr>
          <w:trHeight w:val="3917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9433C0" w:rsidRDefault="00204E27" w:rsidP="0006739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9433C0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143D55" w:rsidRPr="009433C0" w:rsidRDefault="00143D55" w:rsidP="00143D5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3C0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143D55" w:rsidRPr="009433C0" w:rsidRDefault="00143D55" w:rsidP="0006739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8273D" w:rsidRPr="009433C0" w:rsidRDefault="0028273D" w:rsidP="00007D9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1F" w:rsidRPr="009433C0" w:rsidTr="00127F10">
        <w:trPr>
          <w:trHeight w:val="5061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9433C0" w:rsidRDefault="005169FC" w:rsidP="0006739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143D55" w:rsidRPr="009433C0" w:rsidRDefault="00143D55" w:rsidP="0006739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(Conditions de déroulement de l’épreuve, imprévus, adaptations,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541CF" w:rsidRPr="009433C0" w:rsidRDefault="001541CF" w:rsidP="00127F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69FC" w:rsidRPr="009433C0" w:rsidRDefault="005169FC">
      <w:pPr>
        <w:rPr>
          <w:rFonts w:ascii="Arial" w:hAnsi="Arial" w:cs="Arial"/>
          <w:i/>
          <w:sz w:val="20"/>
          <w:szCs w:val="20"/>
        </w:rPr>
      </w:pPr>
    </w:p>
    <w:p w:rsidR="008D603D" w:rsidRPr="009433C0" w:rsidRDefault="0031481F">
      <w:pPr>
        <w:rPr>
          <w:rFonts w:ascii="Arial" w:hAnsi="Arial" w:cs="Arial"/>
          <w:sz w:val="20"/>
          <w:szCs w:val="20"/>
        </w:rPr>
      </w:pPr>
      <w:r w:rsidRPr="009433C0">
        <w:rPr>
          <w:rFonts w:ascii="Arial" w:hAnsi="Arial" w:cs="Arial"/>
          <w:sz w:val="20"/>
          <w:szCs w:val="20"/>
        </w:rPr>
        <w:br w:type="page"/>
      </w:r>
    </w:p>
    <w:p w:rsidR="006C5296" w:rsidRPr="009433C0" w:rsidRDefault="006C5296">
      <w:pPr>
        <w:rPr>
          <w:rFonts w:ascii="Arial" w:hAnsi="Arial" w:cs="Arial"/>
          <w:sz w:val="20"/>
          <w:szCs w:val="20"/>
        </w:rPr>
      </w:pPr>
    </w:p>
    <w:tbl>
      <w:tblPr>
        <w:tblW w:w="105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5D5536" w:rsidRPr="009433C0" w:rsidTr="00BC3544">
        <w:trPr>
          <w:trHeight w:val="396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COMPETENCES </w:t>
            </w:r>
          </w:p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MOBILISEES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9433C0" w:rsidRDefault="00E4570D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9433C0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7A37AA" w:rsidRPr="009433C0" w:rsidTr="00C262BD">
        <w:trPr>
          <w:trHeight w:val="444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Collecter, organiser,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numériser, archiver et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actualiser les informations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relatives à un projet</w:t>
            </w:r>
          </w:p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dossiers sont complets et organisés.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informations sont exactes et déclarées, en cas de besoin,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</w:rPr>
              <w:t>auprès de la CNIL.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dossiers sont stockés et archivés, la recherche de l’information est facilitée et son obtention est assurée.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C2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A32E4F" w:rsidRPr="009433C0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Produire et diffuser</w:t>
            </w:r>
          </w:p>
          <w:p w:rsidR="00A32E4F" w:rsidRPr="009433C0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efficacement l’information</w:t>
            </w:r>
          </w:p>
          <w:p w:rsidR="00A32E4F" w:rsidRPr="009433C0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aux différents acteurs du</w:t>
            </w:r>
          </w:p>
          <w:p w:rsidR="00A32E4F" w:rsidRPr="009433C0" w:rsidRDefault="00A32E4F" w:rsidP="003717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moyens de diffusion de l’information sont choisis de manière pertinente.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9433C0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L’information diffusée est fiable et conforme aux usages</w:t>
            </w:r>
          </w:p>
          <w:p w:rsidR="00A32E4F" w:rsidRPr="009433C0" w:rsidRDefault="00A32E4F" w:rsidP="00A32E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professionnels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9433C0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destinataires de l’information sont ciblés et le contenu du message est adapté.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4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A32E4F" w:rsidRPr="009433C0" w:rsidRDefault="00A32E4F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32E4F" w:rsidRPr="009433C0" w:rsidRDefault="00A32E4F" w:rsidP="00A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L’information est diffusée en temps voulu.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32E4F" w:rsidRPr="009433C0" w:rsidRDefault="00A32E4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C3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0E2B02" w:rsidRPr="009433C0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Formuler des propositions dans le cadre d’une réflexion collective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Des moyens adaptés sont choisis et mis en place pour favoriser la réflexion collective.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La réflexion collective permet d’élaborer des solutions innovantes et adaptées.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B02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E2B02" w:rsidRPr="009433C0" w:rsidRDefault="000E2B02" w:rsidP="000E2B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propositions sont validées par l’ensemble du groupe.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0E2B02" w:rsidRPr="009433C0" w:rsidRDefault="000E2B02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9433C0" w:rsidTr="00764D43">
        <w:trPr>
          <w:trHeight w:val="466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C4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Assurer la logistique du</w:t>
            </w:r>
          </w:p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Projet audiovisuel</w:t>
            </w:r>
          </w:p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(réunions, tournages) et</w:t>
            </w:r>
          </w:p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veiller à la sécurité des</w:t>
            </w:r>
          </w:p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personnes et des biens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La réunion a lieu dans des conditions matérielles adaptées.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9433C0" w:rsidTr="00764D43">
        <w:trPr>
          <w:trHeight w:val="40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La logistique du tournage est maitrisée.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241" w:rsidRPr="009433C0" w:rsidTr="00764D43">
        <w:trPr>
          <w:trHeight w:val="480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240241" w:rsidRPr="009433C0" w:rsidRDefault="00240241" w:rsidP="00D67E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40241" w:rsidRPr="009433C0" w:rsidRDefault="00240241" w:rsidP="0024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La sécurité des biens et des personnes est assurée.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240241" w:rsidRPr="009433C0" w:rsidRDefault="00240241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7AA" w:rsidRPr="009433C0" w:rsidTr="00C262BD">
        <w:trPr>
          <w:trHeight w:val="444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Rédiger un dossier de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synthèse fidèle, complet et conforme aux attentes des partenaires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 contenu du dossier de synthèse répond aux besoins des partenaires du projet.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Des choix pertinents ont été opérés aux niveaux syntaxiques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</w:rPr>
              <w:t>et sémantique.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9433C0" w:rsidRDefault="0064743B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C7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:rsidR="007A687F" w:rsidRPr="009433C0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Chiffrer de manière</w:t>
            </w:r>
          </w:p>
          <w:p w:rsidR="007A687F" w:rsidRPr="009433C0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détaillée, complète et</w:t>
            </w:r>
          </w:p>
          <w:p w:rsidR="005D5536" w:rsidRPr="009433C0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sincère le coût d’un projet audiovisuel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9433C0" w:rsidRDefault="007A687F" w:rsidP="007A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 chiffrage des différents postes du projet est précis et adapté aux spécificités du projet.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9433C0" w:rsidTr="00764D43">
        <w:trPr>
          <w:trHeight w:val="28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9433C0" w:rsidRDefault="005D5536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5D5536" w:rsidRPr="009433C0" w:rsidRDefault="005D5536" w:rsidP="005D5536">
            <w:pPr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A5779" w:rsidRPr="009433C0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Une évaluation financière des différentes options techniques</w:t>
            </w:r>
          </w:p>
          <w:p w:rsidR="005D5536" w:rsidRPr="009433C0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et artistiques envisagées a été établie.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9433C0" w:rsidTr="00764D43">
        <w:trPr>
          <w:trHeight w:val="431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9433C0" w:rsidRDefault="005D5536" w:rsidP="00C75F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auto"/>
            <w:vAlign w:val="center"/>
          </w:tcPr>
          <w:p w:rsidR="005D5536" w:rsidRPr="009433C0" w:rsidRDefault="005D5536" w:rsidP="005D5536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9433C0" w:rsidRDefault="003A5779" w:rsidP="003A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marges de manœuvre sur le plan financier ont été identifiées.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9433C0" w:rsidRDefault="005D5536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7AA" w:rsidRPr="009433C0" w:rsidTr="00C262BD">
        <w:trPr>
          <w:trHeight w:val="444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2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Conduire le projet en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respectant les obligations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légales, fiscales et sociales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obligations légales, fiscales et sociales sont respectées.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C14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Planifier le projet dans ses différentes dimensions (ressources</w:t>
            </w:r>
          </w:p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humaines, matérielles et</w:t>
            </w:r>
          </w:p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financières) et mettre en</w:t>
            </w:r>
          </w:p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évidence le chemin critique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Un planning est établi en tenant compte des disponibilités des personnes, des lieux et des matériels.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feuilles de service sont rédigées en conformité avec le planning, les contraintes juridiques et les usages.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Un suivi de l’avancement du projet est réalisé tenant compte du chemin critique.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7FF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3167FF" w:rsidP="0031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167FF" w:rsidRPr="009433C0" w:rsidRDefault="0092062D" w:rsidP="005D5536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9433C0">
              <w:rPr>
                <w:rFonts w:ascii="Arial" w:hAnsi="Arial" w:cs="Arial"/>
              </w:rPr>
              <w:t>Le planning est mis à jour.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3167FF" w:rsidRPr="009433C0" w:rsidRDefault="003167FF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1A0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C18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A92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Suivre le déroulement du</w:t>
            </w:r>
            <w:r w:rsidR="00A92CA0" w:rsidRPr="009433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33C0">
              <w:rPr>
                <w:rFonts w:ascii="Arial" w:hAnsi="Arial" w:cs="Arial"/>
                <w:b/>
                <w:sz w:val="20"/>
                <w:szCs w:val="20"/>
              </w:rPr>
              <w:t>projet, faire respecter les</w:t>
            </w:r>
            <w:r w:rsidR="00A92CA0" w:rsidRPr="009433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33C0">
              <w:rPr>
                <w:rFonts w:ascii="Arial" w:hAnsi="Arial" w:cs="Arial"/>
                <w:b/>
                <w:sz w:val="20"/>
                <w:szCs w:val="20"/>
              </w:rPr>
              <w:t>délais et faire face</w:t>
            </w:r>
            <w:r w:rsidR="00A92CA0" w:rsidRPr="009433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33C0">
              <w:rPr>
                <w:rFonts w:ascii="Arial" w:hAnsi="Arial" w:cs="Arial"/>
                <w:b/>
                <w:sz w:val="20"/>
                <w:szCs w:val="20"/>
              </w:rPr>
              <w:t>aux</w:t>
            </w:r>
            <w:r w:rsidR="00A92CA0" w:rsidRPr="009433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33C0">
              <w:rPr>
                <w:rFonts w:ascii="Arial" w:hAnsi="Arial" w:cs="Arial"/>
                <w:b/>
                <w:sz w:val="20"/>
                <w:szCs w:val="20"/>
              </w:rPr>
              <w:t>imprévus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activités sont réalisées dans le temps imparti.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1A0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531A0" w:rsidRPr="009433C0" w:rsidRDefault="00A531A0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Des ajustements sont réalisés par rapport aux imprévus.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531A0" w:rsidRPr="009433C0" w:rsidRDefault="00A531A0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7AA" w:rsidRPr="009433C0" w:rsidTr="00C262BD">
        <w:trPr>
          <w:trHeight w:val="444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lastRenderedPageBreak/>
              <w:t>C24</w:t>
            </w:r>
          </w:p>
        </w:tc>
        <w:tc>
          <w:tcPr>
            <w:tcW w:w="22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Identifier les bénéficiaires de droits,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négocier ces droits et gérer leur répartition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Une liste de tous les bénéficiaires de droits a été constituée.</w:t>
            </w: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A37AA" w:rsidRPr="009433C0" w:rsidRDefault="007A37AA" w:rsidP="00C2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droits ont été obtenus au meilleur prix.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7A37AA" w:rsidRPr="009433C0" w:rsidRDefault="007A37AA" w:rsidP="00C262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8A" w:rsidRPr="009433C0" w:rsidTr="00764D43">
        <w:trPr>
          <w:trHeight w:val="444"/>
        </w:trPr>
        <w:tc>
          <w:tcPr>
            <w:tcW w:w="707" w:type="dxa"/>
            <w:vMerge w:val="restart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433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C26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Accompagner l’accueil des nouveaux salariés et</w:t>
            </w:r>
          </w:p>
          <w:p w:rsidR="005A0F8A" w:rsidRPr="009433C0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mettre en synergie les</w:t>
            </w:r>
          </w:p>
          <w:p w:rsidR="005A0F8A" w:rsidRPr="009433C0" w:rsidRDefault="005A0F8A" w:rsidP="00A2039D">
            <w:pPr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compétences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5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 travail est réparti entre les différents salariés de manière</w:t>
            </w:r>
          </w:p>
          <w:p w:rsidR="005A0F8A" w:rsidRPr="009433C0" w:rsidRDefault="005A0F8A" w:rsidP="005A0F8A">
            <w:pPr>
              <w:pStyle w:val="Formatlibre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color w:val="auto"/>
              </w:rPr>
            </w:pPr>
            <w:r w:rsidRPr="009433C0">
              <w:rPr>
                <w:rFonts w:ascii="Arial" w:hAnsi="Arial" w:cs="Arial"/>
              </w:rPr>
              <w:t>pertinente.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8A" w:rsidRPr="009433C0" w:rsidTr="00764D43">
        <w:trPr>
          <w:trHeight w:val="444"/>
        </w:trPr>
        <w:tc>
          <w:tcPr>
            <w:tcW w:w="707" w:type="dxa"/>
            <w:vMerge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A0F8A" w:rsidRPr="009433C0" w:rsidRDefault="005A0F8A" w:rsidP="005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433C0">
              <w:rPr>
                <w:rFonts w:ascii="Arial" w:hAnsi="Arial" w:cs="Arial"/>
                <w:sz w:val="20"/>
                <w:szCs w:val="20"/>
              </w:rPr>
              <w:t>Les salariés sont régulièrement informés des consignes de travail.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A0F8A" w:rsidRPr="009433C0" w:rsidRDefault="005A0F8A" w:rsidP="00764D4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4C7" w:rsidRPr="009433C0" w:rsidRDefault="005B04C7" w:rsidP="00D14D30">
      <w:pPr>
        <w:rPr>
          <w:rFonts w:ascii="Arial" w:hAnsi="Arial" w:cs="Arial"/>
          <w:sz w:val="16"/>
          <w:szCs w:val="16"/>
        </w:rPr>
      </w:pPr>
    </w:p>
    <w:p w:rsidR="006C5296" w:rsidRPr="009433C0" w:rsidRDefault="00127F10" w:rsidP="00D14D30">
      <w:pPr>
        <w:rPr>
          <w:rFonts w:ascii="Arial" w:hAnsi="Arial" w:cs="Arial"/>
          <w:sz w:val="20"/>
          <w:szCs w:val="20"/>
        </w:rPr>
      </w:pPr>
      <w:r w:rsidRPr="009433C0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1453DF" w:rsidRPr="009433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37AA" w:rsidRPr="009433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453DF" w:rsidRPr="009433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 w:rsidR="007A37AA" w:rsidRPr="009433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C5296" w:rsidRPr="009433C0" w:rsidRDefault="006C5296" w:rsidP="00D14D3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7"/>
        <w:tblW w:w="10598" w:type="dxa"/>
        <w:tblLayout w:type="fixed"/>
        <w:tblLook w:val="04A0" w:firstRow="1" w:lastRow="0" w:firstColumn="1" w:lastColumn="0" w:noHBand="0" w:noVBand="1"/>
      </w:tblPr>
      <w:tblGrid>
        <w:gridCol w:w="1809"/>
        <w:gridCol w:w="2929"/>
        <w:gridCol w:w="2930"/>
        <w:gridCol w:w="804"/>
        <w:gridCol w:w="1040"/>
        <w:gridCol w:w="1086"/>
      </w:tblGrid>
      <w:tr w:rsidR="006C5296" w:rsidRPr="009433C0" w:rsidTr="006C5296">
        <w:trPr>
          <w:trHeight w:val="434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33C0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6C5296" w:rsidRPr="009433C0" w:rsidTr="006C5296">
        <w:trPr>
          <w:trHeight w:val="434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3C0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jc w:val="center"/>
              <w:rPr>
                <w:rFonts w:ascii="Arial" w:hAnsi="Arial" w:cs="Arial"/>
                <w:b/>
              </w:rPr>
            </w:pPr>
            <w:r w:rsidRPr="009433C0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jc w:val="center"/>
              <w:rPr>
                <w:rFonts w:ascii="Arial" w:hAnsi="Arial" w:cs="Arial"/>
                <w:b/>
              </w:rPr>
            </w:pPr>
            <w:r w:rsidRPr="009433C0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jc w:val="center"/>
              <w:rPr>
                <w:rFonts w:ascii="Arial" w:hAnsi="Arial" w:cs="Arial"/>
                <w:b/>
              </w:rPr>
            </w:pPr>
            <w:r w:rsidRPr="009433C0">
              <w:rPr>
                <w:rFonts w:ascii="Arial" w:hAnsi="Arial" w:cs="Arial"/>
                <w:b/>
              </w:rPr>
              <w:t>Émargement</w:t>
            </w:r>
          </w:p>
        </w:tc>
      </w:tr>
      <w:tr w:rsidR="006C5296" w:rsidRPr="009433C0" w:rsidTr="006C5296">
        <w:trPr>
          <w:trHeight w:val="434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</w:tr>
      <w:tr w:rsidR="006C5296" w:rsidRPr="009433C0" w:rsidTr="006C5296">
        <w:trPr>
          <w:trHeight w:val="434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</w:tr>
      <w:tr w:rsidR="006C5296" w:rsidRPr="009433C0" w:rsidTr="006C5296">
        <w:trPr>
          <w:trHeight w:val="434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6C5296" w:rsidRPr="009433C0" w:rsidRDefault="006C5296" w:rsidP="006C5296">
            <w:pPr>
              <w:rPr>
                <w:rFonts w:ascii="Arial" w:hAnsi="Arial" w:cs="Arial"/>
                <w:b/>
              </w:rPr>
            </w:pPr>
          </w:p>
        </w:tc>
      </w:tr>
    </w:tbl>
    <w:p w:rsidR="006C5296" w:rsidRPr="009433C0" w:rsidRDefault="006C5296" w:rsidP="00D14D3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C5296" w:rsidRPr="009433C0" w:rsidSect="00A2039D">
      <w:headerReference w:type="default" r:id="rId8"/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E7" w:rsidRDefault="00AD79E7" w:rsidP="00582BF1">
      <w:pPr>
        <w:spacing w:after="0" w:line="240" w:lineRule="auto"/>
      </w:pPr>
      <w:r>
        <w:separator/>
      </w:r>
    </w:p>
  </w:endnote>
  <w:endnote w:type="continuationSeparator" w:id="0">
    <w:p w:rsidR="00AD79E7" w:rsidRDefault="00AD79E7" w:rsidP="0058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E7" w:rsidRDefault="00AD79E7" w:rsidP="00582BF1">
      <w:pPr>
        <w:spacing w:after="0" w:line="240" w:lineRule="auto"/>
      </w:pPr>
      <w:r>
        <w:separator/>
      </w:r>
    </w:p>
  </w:footnote>
  <w:footnote w:type="continuationSeparator" w:id="0">
    <w:p w:rsidR="00AD79E7" w:rsidRDefault="00AD79E7" w:rsidP="0058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BF1" w:rsidRPr="00582BF1" w:rsidRDefault="00AD79E7" w:rsidP="00582BF1">
    <w:pPr>
      <w:pStyle w:val="En-tte"/>
      <w:rPr>
        <w:b/>
        <w:i/>
      </w:rPr>
    </w:pPr>
    <w:fldSimple w:instr=" FILENAME   \* MERGEFORMAT ">
      <w:r w:rsidR="005B04C7" w:rsidRPr="005B04C7">
        <w:rPr>
          <w:b/>
          <w:i/>
          <w:noProof/>
        </w:rPr>
        <w:t>A6.1 Fiche Evaluation E51 PCP GP - Categories 2 et 3</w:t>
      </w:r>
    </w:fldSimple>
    <w:r w:rsidR="00582BF1" w:rsidRPr="00582BF1">
      <w:rPr>
        <w:b/>
        <w:i/>
      </w:rPr>
      <w:ptab w:relativeTo="margin" w:alignment="center" w:leader="none"/>
    </w:r>
    <w:r w:rsidR="00582BF1" w:rsidRPr="00582BF1">
      <w:rPr>
        <w:b/>
        <w:i/>
      </w:rPr>
      <w:t xml:space="preserve"> </w:t>
    </w:r>
    <w:r w:rsidR="00582BF1" w:rsidRPr="00582BF1">
      <w:rPr>
        <w:b/>
        <w:i/>
      </w:rPr>
      <w:ptab w:relativeTo="margin" w:alignment="right" w:leader="none"/>
    </w:r>
    <w:r w:rsidR="00C41B1A" w:rsidRPr="00582BF1">
      <w:rPr>
        <w:b/>
        <w:i/>
      </w:rPr>
      <w:fldChar w:fldCharType="begin"/>
    </w:r>
    <w:r w:rsidR="00582BF1" w:rsidRPr="00582BF1">
      <w:rPr>
        <w:b/>
        <w:i/>
      </w:rPr>
      <w:instrText xml:space="preserve"> PAGE  \* Arabic  \* MERGEFORMAT </w:instrText>
    </w:r>
    <w:r w:rsidR="00C41B1A" w:rsidRPr="00582BF1">
      <w:rPr>
        <w:b/>
        <w:i/>
      </w:rPr>
      <w:fldChar w:fldCharType="separate"/>
    </w:r>
    <w:r w:rsidR="009433C0">
      <w:rPr>
        <w:b/>
        <w:i/>
        <w:noProof/>
      </w:rPr>
      <w:t>3</w:t>
    </w:r>
    <w:r w:rsidR="00C41B1A" w:rsidRPr="00582BF1">
      <w:rPr>
        <w:b/>
        <w:i/>
      </w:rPr>
      <w:fldChar w:fldCharType="end"/>
    </w:r>
    <w:r w:rsidR="00582BF1" w:rsidRPr="00582BF1">
      <w:rPr>
        <w:b/>
        <w:i/>
      </w:rPr>
      <w:t>/</w:t>
    </w:r>
    <w:fldSimple w:instr=" NUMPAGES  \* Arabic  \* MERGEFORMAT ">
      <w:r w:rsidR="009433C0" w:rsidRPr="009433C0">
        <w:rPr>
          <w:b/>
          <w:i/>
          <w:noProof/>
        </w:rPr>
        <w:t>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2945"/>
    <w:rsid w:val="00044FAF"/>
    <w:rsid w:val="00053B32"/>
    <w:rsid w:val="00067391"/>
    <w:rsid w:val="00073AA6"/>
    <w:rsid w:val="000A7650"/>
    <w:rsid w:val="000C5DF2"/>
    <w:rsid w:val="000E2B02"/>
    <w:rsid w:val="000E583E"/>
    <w:rsid w:val="00106080"/>
    <w:rsid w:val="00125745"/>
    <w:rsid w:val="00127F10"/>
    <w:rsid w:val="00137D57"/>
    <w:rsid w:val="00143D55"/>
    <w:rsid w:val="001453DF"/>
    <w:rsid w:val="0015041B"/>
    <w:rsid w:val="001541CF"/>
    <w:rsid w:val="001651A0"/>
    <w:rsid w:val="001743C8"/>
    <w:rsid w:val="001A2B89"/>
    <w:rsid w:val="001A64E5"/>
    <w:rsid w:val="00204E27"/>
    <w:rsid w:val="00206A4D"/>
    <w:rsid w:val="00217794"/>
    <w:rsid w:val="00221DF5"/>
    <w:rsid w:val="002375CD"/>
    <w:rsid w:val="00240241"/>
    <w:rsid w:val="0028273D"/>
    <w:rsid w:val="002907A7"/>
    <w:rsid w:val="00293BB4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42FEC"/>
    <w:rsid w:val="0037172D"/>
    <w:rsid w:val="00372F86"/>
    <w:rsid w:val="003A5779"/>
    <w:rsid w:val="003B54BB"/>
    <w:rsid w:val="00414B28"/>
    <w:rsid w:val="0042033F"/>
    <w:rsid w:val="004441C4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2BF1"/>
    <w:rsid w:val="00585D7E"/>
    <w:rsid w:val="00586E82"/>
    <w:rsid w:val="0059400B"/>
    <w:rsid w:val="005A0F8A"/>
    <w:rsid w:val="005B04C7"/>
    <w:rsid w:val="005B312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4A6"/>
    <w:rsid w:val="0067748B"/>
    <w:rsid w:val="006A113D"/>
    <w:rsid w:val="006C5296"/>
    <w:rsid w:val="006D7BC5"/>
    <w:rsid w:val="00702BD3"/>
    <w:rsid w:val="00725208"/>
    <w:rsid w:val="00737A51"/>
    <w:rsid w:val="0076251B"/>
    <w:rsid w:val="00764D43"/>
    <w:rsid w:val="00767EFB"/>
    <w:rsid w:val="007700E7"/>
    <w:rsid w:val="007743FC"/>
    <w:rsid w:val="007744BA"/>
    <w:rsid w:val="00777B3E"/>
    <w:rsid w:val="00786B8B"/>
    <w:rsid w:val="007A1576"/>
    <w:rsid w:val="007A37AA"/>
    <w:rsid w:val="007A687F"/>
    <w:rsid w:val="007D2282"/>
    <w:rsid w:val="007F07E3"/>
    <w:rsid w:val="007F286A"/>
    <w:rsid w:val="00812635"/>
    <w:rsid w:val="00815732"/>
    <w:rsid w:val="00817F5A"/>
    <w:rsid w:val="00850A78"/>
    <w:rsid w:val="00867D45"/>
    <w:rsid w:val="00881285"/>
    <w:rsid w:val="008915B1"/>
    <w:rsid w:val="00896CD2"/>
    <w:rsid w:val="008D603D"/>
    <w:rsid w:val="008E0DBD"/>
    <w:rsid w:val="008E557C"/>
    <w:rsid w:val="008F0A3B"/>
    <w:rsid w:val="008F2F52"/>
    <w:rsid w:val="008F6D59"/>
    <w:rsid w:val="0092062D"/>
    <w:rsid w:val="00920DBA"/>
    <w:rsid w:val="00921087"/>
    <w:rsid w:val="00936CD7"/>
    <w:rsid w:val="009433C0"/>
    <w:rsid w:val="00960C80"/>
    <w:rsid w:val="00972E21"/>
    <w:rsid w:val="0098423C"/>
    <w:rsid w:val="0098787B"/>
    <w:rsid w:val="009B61ED"/>
    <w:rsid w:val="00A000FC"/>
    <w:rsid w:val="00A0174D"/>
    <w:rsid w:val="00A0212D"/>
    <w:rsid w:val="00A05890"/>
    <w:rsid w:val="00A2039D"/>
    <w:rsid w:val="00A2583A"/>
    <w:rsid w:val="00A27EBB"/>
    <w:rsid w:val="00A3154F"/>
    <w:rsid w:val="00A324BD"/>
    <w:rsid w:val="00A32E4F"/>
    <w:rsid w:val="00A531A0"/>
    <w:rsid w:val="00A64F2F"/>
    <w:rsid w:val="00A70A35"/>
    <w:rsid w:val="00A71DBE"/>
    <w:rsid w:val="00A72CDA"/>
    <w:rsid w:val="00A74100"/>
    <w:rsid w:val="00A753F0"/>
    <w:rsid w:val="00A85E91"/>
    <w:rsid w:val="00A91F3F"/>
    <w:rsid w:val="00A92CA0"/>
    <w:rsid w:val="00A96E82"/>
    <w:rsid w:val="00A9701C"/>
    <w:rsid w:val="00AA707F"/>
    <w:rsid w:val="00AD79E7"/>
    <w:rsid w:val="00AE663D"/>
    <w:rsid w:val="00B2267F"/>
    <w:rsid w:val="00B37062"/>
    <w:rsid w:val="00B44149"/>
    <w:rsid w:val="00B85F0A"/>
    <w:rsid w:val="00BA084F"/>
    <w:rsid w:val="00BC3544"/>
    <w:rsid w:val="00C02CF7"/>
    <w:rsid w:val="00C13D96"/>
    <w:rsid w:val="00C20DFF"/>
    <w:rsid w:val="00C37EC8"/>
    <w:rsid w:val="00C41B1A"/>
    <w:rsid w:val="00C475B1"/>
    <w:rsid w:val="00C547AA"/>
    <w:rsid w:val="00C645A0"/>
    <w:rsid w:val="00C85484"/>
    <w:rsid w:val="00CA5210"/>
    <w:rsid w:val="00CB1562"/>
    <w:rsid w:val="00CC2593"/>
    <w:rsid w:val="00CE62F0"/>
    <w:rsid w:val="00CF4584"/>
    <w:rsid w:val="00D00943"/>
    <w:rsid w:val="00D14D30"/>
    <w:rsid w:val="00D2693B"/>
    <w:rsid w:val="00D32BF5"/>
    <w:rsid w:val="00D52D25"/>
    <w:rsid w:val="00D67E53"/>
    <w:rsid w:val="00D76261"/>
    <w:rsid w:val="00D779C2"/>
    <w:rsid w:val="00D976F1"/>
    <w:rsid w:val="00DA125B"/>
    <w:rsid w:val="00DE6356"/>
    <w:rsid w:val="00DF4AA9"/>
    <w:rsid w:val="00E04465"/>
    <w:rsid w:val="00E27799"/>
    <w:rsid w:val="00E306A5"/>
    <w:rsid w:val="00E3238B"/>
    <w:rsid w:val="00E407F6"/>
    <w:rsid w:val="00E4123D"/>
    <w:rsid w:val="00E4570D"/>
    <w:rsid w:val="00E463DC"/>
    <w:rsid w:val="00E536D9"/>
    <w:rsid w:val="00E54BA1"/>
    <w:rsid w:val="00E66A9D"/>
    <w:rsid w:val="00E82640"/>
    <w:rsid w:val="00E9174D"/>
    <w:rsid w:val="00EC7B2C"/>
    <w:rsid w:val="00ED09B5"/>
    <w:rsid w:val="00ED0AA3"/>
    <w:rsid w:val="00EE68E7"/>
    <w:rsid w:val="00F023FC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47F3A"/>
    <w:rsid w:val="00F6481B"/>
    <w:rsid w:val="00F64E51"/>
    <w:rsid w:val="00F8242E"/>
    <w:rsid w:val="00FB3E29"/>
    <w:rsid w:val="00FC6318"/>
    <w:rsid w:val="00FD3773"/>
    <w:rsid w:val="00FD4608"/>
    <w:rsid w:val="00FE0592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BB530-F73A-4AF5-B496-7E8A0000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9B5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2BF1"/>
  </w:style>
  <w:style w:type="paragraph" w:styleId="Pieddepage">
    <w:name w:val="footer"/>
    <w:basedOn w:val="Normal"/>
    <w:link w:val="PieddepageCar"/>
    <w:uiPriority w:val="99"/>
    <w:semiHidden/>
    <w:unhideWhenUsed/>
    <w:rsid w:val="0058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2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8881-D442-45DE-AA7A-3D781ABB4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16</cp:revision>
  <cp:lastPrinted>2018-11-09T09:38:00Z</cp:lastPrinted>
  <dcterms:created xsi:type="dcterms:W3CDTF">2015-07-01T21:18:00Z</dcterms:created>
  <dcterms:modified xsi:type="dcterms:W3CDTF">2020-01-21T12:55:00Z</dcterms:modified>
</cp:coreProperties>
</file>